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93CB1" w14:textId="0C32AD26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31465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proofErr w:type="gramStart"/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B54CEF" w:rsidRPr="00B54CE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</w:t>
      </w:r>
      <w:proofErr w:type="gramEnd"/>
      <w:r w:rsidR="00B54CEF" w:rsidRPr="00B54CE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1-20</w:t>
      </w:r>
      <w:r w:rsidR="00A00C6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08818</w:t>
      </w:r>
    </w:p>
    <w:p w14:paraId="421A1909" w14:textId="46C26A9D" w:rsidR="003346F0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26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November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13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27866EDD" w:rsidR="003346F0" w:rsidRPr="0014644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F45FCF">
        <w:rPr>
          <w:rFonts w:ascii="Times New Roman" w:hAnsi="Times New Roman"/>
          <w:b/>
          <w:bCs/>
          <w:sz w:val="22"/>
          <w:szCs w:val="22"/>
          <w:lang w:val="en-US"/>
        </w:rPr>
        <w:t>4</w:t>
      </w:r>
    </w:p>
    <w:p w14:paraId="5BD454BF" w14:textId="77777777" w:rsidR="003346F0" w:rsidRPr="0014644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  <w:t>InterDigital Inc.</w:t>
      </w:r>
    </w:p>
    <w:p w14:paraId="7BC40CBC" w14:textId="13006B5A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F45FCF">
        <w:rPr>
          <w:rFonts w:ascii="Times New Roman" w:hAnsi="Times New Roman" w:cs="Times New Roman"/>
          <w:b/>
          <w:bCs/>
        </w:rPr>
        <w:t xml:space="preserve">Discussion on </w:t>
      </w:r>
      <w:r w:rsidR="00932EC4">
        <w:rPr>
          <w:rFonts w:ascii="Times New Roman" w:hAnsi="Times New Roman" w:cs="Times New Roman"/>
          <w:b/>
          <w:bCs/>
        </w:rPr>
        <w:t>XR applications, traffic models and assumptions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971240D" w14:textId="65027634" w:rsidR="006D1277" w:rsidRPr="00D10E8F" w:rsidRDefault="003D5B14" w:rsidP="002978E0">
      <w:pPr>
        <w:rPr>
          <w:rFonts w:ascii="Arial" w:hAnsi="Arial" w:cs="Arial"/>
          <w:sz w:val="20"/>
          <w:szCs w:val="20"/>
        </w:rPr>
      </w:pPr>
      <w:bookmarkStart w:id="1" w:name="_Hlk54270378"/>
      <w:r w:rsidRPr="00D10E8F">
        <w:rPr>
          <w:rFonts w:ascii="Arial" w:hAnsi="Arial" w:cs="Arial"/>
          <w:sz w:val="20"/>
          <w:szCs w:val="20"/>
        </w:rPr>
        <w:t>The Rel17 SID on Study on XR Evaluations has the following objective</w:t>
      </w:r>
      <w:r w:rsidR="00263276">
        <w:rPr>
          <w:rFonts w:ascii="Arial" w:hAnsi="Arial" w:cs="Arial"/>
          <w:sz w:val="20"/>
          <w:szCs w:val="20"/>
        </w:rPr>
        <w:t>s</w:t>
      </w:r>
      <w:r w:rsidRPr="00D10E8F">
        <w:rPr>
          <w:rFonts w:ascii="Arial" w:hAnsi="Arial" w:cs="Arial"/>
          <w:sz w:val="20"/>
          <w:szCs w:val="20"/>
        </w:rPr>
        <w:t xml:space="preserve"> [1</w:t>
      </w:r>
      <w:proofErr w:type="gramStart"/>
      <w:r w:rsidRPr="00D10E8F">
        <w:rPr>
          <w:rFonts w:ascii="Arial" w:hAnsi="Arial" w:cs="Arial"/>
          <w:sz w:val="20"/>
          <w:szCs w:val="20"/>
        </w:rPr>
        <w:t>]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1D39" w14:paraId="75CB61CB" w14:textId="77777777" w:rsidTr="001B7E13">
        <w:trPr>
          <w:trHeight w:val="3878"/>
        </w:trPr>
        <w:tc>
          <w:tcPr>
            <w:tcW w:w="9350" w:type="dxa"/>
          </w:tcPr>
          <w:bookmarkEnd w:id="1"/>
          <w:p w14:paraId="3DC4C25E" w14:textId="77777777" w:rsidR="00932EC4" w:rsidRPr="003A695E" w:rsidRDefault="00932EC4" w:rsidP="00932E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 xml:space="preserve">The following applications are to be considered as starting points for this study: </w:t>
            </w:r>
          </w:p>
          <w:p w14:paraId="40616CFC" w14:textId="77777777" w:rsidR="00932EC4" w:rsidRPr="003A695E" w:rsidRDefault="00932EC4" w:rsidP="00932E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VR1: “Viewport dependent streaming”</w:t>
            </w:r>
          </w:p>
          <w:p w14:paraId="749EDB68" w14:textId="77777777" w:rsidR="00932EC4" w:rsidRPr="003A695E" w:rsidRDefault="00932EC4" w:rsidP="00932E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VR2: “Split Rendering: Viewport rendering with Time Warp in device”</w:t>
            </w:r>
          </w:p>
          <w:p w14:paraId="0D541926" w14:textId="77777777" w:rsidR="00932EC4" w:rsidRPr="003A695E" w:rsidRDefault="00932EC4" w:rsidP="00932E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AR1: “XR Distributed Computing”</w:t>
            </w:r>
          </w:p>
          <w:p w14:paraId="6E557DBA" w14:textId="77777777" w:rsidR="00932EC4" w:rsidRPr="003A695E" w:rsidRDefault="00932EC4" w:rsidP="00932E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AR2: “XR Conversational”</w:t>
            </w:r>
          </w:p>
          <w:p w14:paraId="60C527E1" w14:textId="77777777" w:rsidR="00932EC4" w:rsidRPr="003A695E" w:rsidRDefault="00932EC4" w:rsidP="00932E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CG: Cloud Gaming</w:t>
            </w:r>
          </w:p>
          <w:p w14:paraId="0697BE61" w14:textId="77777777" w:rsidR="00932EC4" w:rsidRPr="003A695E" w:rsidRDefault="00932EC4" w:rsidP="00932E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Note: Use cases in quotes are from TR26.928.</w:t>
            </w:r>
          </w:p>
          <w:p w14:paraId="066F4856" w14:textId="77777777" w:rsidR="00932EC4" w:rsidRPr="003A695E" w:rsidRDefault="00932EC4" w:rsidP="00932E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</w:p>
          <w:p w14:paraId="7636CE73" w14:textId="77777777" w:rsidR="00932EC4" w:rsidRPr="003A695E" w:rsidRDefault="00932EC4" w:rsidP="00932E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The following traffic parameters for the different applications are to be considered as starting point for the study:</w:t>
            </w:r>
          </w:p>
          <w:p w14:paraId="2F9B0F5C" w14:textId="77777777" w:rsidR="00932EC4" w:rsidRPr="003A695E" w:rsidRDefault="00932EC4" w:rsidP="00932E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GB" w:eastAsia="en-GB"/>
              </w:rPr>
              <w:t>Traffic characteristics</w:t>
            </w: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:</w:t>
            </w:r>
          </w:p>
          <w:p w14:paraId="6AA90061" w14:textId="77777777" w:rsidR="00932EC4" w:rsidRPr="003A695E" w:rsidRDefault="00932EC4" w:rsidP="00932E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UL and DL File Size distribution (e.g., Pareto with given parameters)</w:t>
            </w:r>
          </w:p>
          <w:p w14:paraId="70807FC6" w14:textId="77777777" w:rsidR="00932EC4" w:rsidRPr="003A695E" w:rsidRDefault="00932EC4" w:rsidP="00932E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UL and DL File arrival time distribution (e.g., Periodic every 1/60 seconds)</w:t>
            </w:r>
          </w:p>
          <w:p w14:paraId="0CB2B669" w14:textId="77777777" w:rsidR="00932EC4" w:rsidRPr="003A695E" w:rsidRDefault="00932EC4" w:rsidP="00932E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GB" w:eastAsia="en-GB"/>
              </w:rPr>
              <w:t>Traffic requirements</w:t>
            </w: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 xml:space="preserve">: </w:t>
            </w:r>
          </w:p>
          <w:p w14:paraId="3F0C87C7" w14:textId="77777777" w:rsidR="00932EC4" w:rsidRPr="003A695E" w:rsidRDefault="00932EC4" w:rsidP="00932E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Round-trip-time or UL and DL one-way Packet delay budget (PDB)</w:t>
            </w:r>
          </w:p>
          <w:p w14:paraId="5EC1A885" w14:textId="77777777" w:rsidR="00932EC4" w:rsidRPr="003A695E" w:rsidRDefault="00932EC4" w:rsidP="00932E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UL and DL Packet error rate (PER)</w:t>
            </w:r>
          </w:p>
          <w:p w14:paraId="466ADE3E" w14:textId="77777777" w:rsidR="00932EC4" w:rsidRPr="003A695E" w:rsidRDefault="00932EC4" w:rsidP="00932E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</w:p>
          <w:p w14:paraId="0CDCC7E5" w14:textId="77777777" w:rsidR="00932EC4" w:rsidRPr="003A695E" w:rsidRDefault="00932EC4" w:rsidP="00932E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The objective of this study item are as follows:</w:t>
            </w:r>
          </w:p>
          <w:p w14:paraId="0CED47BA" w14:textId="77777777" w:rsidR="00932EC4" w:rsidRPr="003A695E" w:rsidRDefault="00932EC4" w:rsidP="00932E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</w:p>
          <w:p w14:paraId="05E57281" w14:textId="77777777" w:rsidR="00932EC4" w:rsidRPr="003A695E" w:rsidRDefault="00932EC4" w:rsidP="00932EC4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Confirm XR and Cloud Gaming applications of interest</w:t>
            </w:r>
          </w:p>
          <w:p w14:paraId="4E6680BA" w14:textId="77777777" w:rsidR="00932EC4" w:rsidRPr="00012DBF" w:rsidRDefault="00932EC4" w:rsidP="00932EC4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012DBF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en-GB" w:eastAsia="en-GB"/>
              </w:rPr>
              <w:t>Identify the traffic model for each application of interest</w:t>
            </w:r>
            <w:r w:rsidRPr="00012D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 xml:space="preserve"> taking outcome of SA WG4 work as input, including </w:t>
            </w:r>
            <w:r w:rsidRPr="00012DBF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en-GB" w:eastAsia="en-GB"/>
              </w:rPr>
              <w:t>considering different upper layer assumptions</w:t>
            </w:r>
            <w:r w:rsidRPr="00012D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, e.g. rendering latency, codec compression capability etc.</w:t>
            </w:r>
          </w:p>
          <w:p w14:paraId="4D652C72" w14:textId="77777777" w:rsidR="00932EC4" w:rsidRPr="00012DBF" w:rsidRDefault="00932EC4" w:rsidP="00932EC4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en-GB" w:eastAsia="en-GB"/>
              </w:rPr>
            </w:pPr>
            <w:r w:rsidRPr="00012DBF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en-GB" w:eastAsia="en-GB"/>
              </w:rPr>
              <w:t>Identify evaluation methodology to assess XR and CG performance along with identification of KPIs of interest for relevant deployment scenarios</w:t>
            </w:r>
          </w:p>
          <w:p w14:paraId="3D66F931" w14:textId="77777777" w:rsidR="00932EC4" w:rsidRPr="003A695E" w:rsidRDefault="00932EC4" w:rsidP="00932EC4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012D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Once traffic model and evaluation methodologies</w:t>
            </w: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 xml:space="preserve"> are agreed, carry out performance evaluations towards characterization of identified KPIs </w:t>
            </w:r>
          </w:p>
          <w:p w14:paraId="3272963B" w14:textId="77777777" w:rsidR="00932EC4" w:rsidRPr="003A695E" w:rsidRDefault="00932EC4" w:rsidP="00932EC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 xml:space="preserve"> </w:t>
            </w:r>
          </w:p>
          <w:p w14:paraId="70FA2F92" w14:textId="77777777" w:rsidR="00932EC4" w:rsidRPr="003A695E" w:rsidRDefault="00932EC4" w:rsidP="00932E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 xml:space="preserve">Note 1: </w:t>
            </w:r>
            <w:proofErr w:type="spellStart"/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eURLLC</w:t>
            </w:r>
            <w:proofErr w:type="spellEnd"/>
            <w:r w:rsidRPr="003A69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 xml:space="preserve"> SI/WI work relevant to XR should be taken into consideration.</w:t>
            </w:r>
          </w:p>
          <w:p w14:paraId="5661822A" w14:textId="48FFE196" w:rsidR="00BF3792" w:rsidRDefault="00932EC4" w:rsidP="00932EC4">
            <w:pPr>
              <w:rPr>
                <w:lang w:eastAsia="x-none"/>
              </w:rPr>
            </w:pPr>
            <w:r w:rsidRPr="003A69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Note 2: Traffic model for the performance evaluation shall be based on the standardization in SA WG4 </w:t>
            </w:r>
          </w:p>
        </w:tc>
      </w:tr>
    </w:tbl>
    <w:p w14:paraId="54A4D572" w14:textId="77777777" w:rsidR="00C049AF" w:rsidRDefault="00C049AF" w:rsidP="00932EC4">
      <w:pPr>
        <w:spacing w:after="0"/>
      </w:pPr>
    </w:p>
    <w:p w14:paraId="7BD778DD" w14:textId="5EE9AD82" w:rsidR="00836A18" w:rsidRPr="00D10E8F" w:rsidRDefault="002978E0" w:rsidP="00D10E8F">
      <w:pPr>
        <w:jc w:val="both"/>
        <w:rPr>
          <w:rFonts w:ascii="Arial" w:hAnsi="Arial" w:cs="Arial"/>
          <w:sz w:val="20"/>
          <w:szCs w:val="20"/>
        </w:rPr>
      </w:pPr>
      <w:r w:rsidRPr="00D10E8F">
        <w:rPr>
          <w:rFonts w:ascii="Arial" w:hAnsi="Arial" w:cs="Arial"/>
          <w:sz w:val="20"/>
          <w:szCs w:val="20"/>
        </w:rPr>
        <w:t>In this contribution,</w:t>
      </w:r>
      <w:r w:rsidR="003D5B14" w:rsidRPr="00D10E8F">
        <w:rPr>
          <w:rFonts w:ascii="Arial" w:hAnsi="Arial" w:cs="Arial"/>
          <w:sz w:val="20"/>
          <w:szCs w:val="20"/>
        </w:rPr>
        <w:t xml:space="preserve"> we discuss the traffic models for different XR appl</w:t>
      </w:r>
      <w:r w:rsidR="00FC419D" w:rsidRPr="00D10E8F">
        <w:rPr>
          <w:rFonts w:ascii="Arial" w:hAnsi="Arial" w:cs="Arial"/>
          <w:sz w:val="20"/>
          <w:szCs w:val="20"/>
        </w:rPr>
        <w:t>i</w:t>
      </w:r>
      <w:r w:rsidR="003D5B14" w:rsidRPr="00D10E8F">
        <w:rPr>
          <w:rFonts w:ascii="Arial" w:hAnsi="Arial" w:cs="Arial"/>
          <w:sz w:val="20"/>
          <w:szCs w:val="20"/>
        </w:rPr>
        <w:t>cations/use cases and the assumptions that can be applied for evaluations on XR.</w:t>
      </w:r>
    </w:p>
    <w:p w14:paraId="3D36FD9B" w14:textId="017020FF" w:rsidR="00C5087E" w:rsidRDefault="002C347F" w:rsidP="0031366C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Traffic</w:t>
      </w:r>
      <w:r w:rsidR="00416F87">
        <w:rPr>
          <w:rFonts w:ascii="Times New Roman" w:hAnsi="Times New Roman"/>
          <w:szCs w:val="32"/>
        </w:rPr>
        <w:t xml:space="preserve"> Models</w:t>
      </w:r>
      <w:r>
        <w:rPr>
          <w:rFonts w:ascii="Times New Roman" w:hAnsi="Times New Roman"/>
          <w:szCs w:val="32"/>
        </w:rPr>
        <w:t xml:space="preserve"> for </w:t>
      </w:r>
      <w:r w:rsidR="00932EC4">
        <w:rPr>
          <w:rFonts w:ascii="Times New Roman" w:hAnsi="Times New Roman"/>
          <w:szCs w:val="32"/>
        </w:rPr>
        <w:t>XR Applications/Use Cases</w:t>
      </w:r>
    </w:p>
    <w:p w14:paraId="15B1C123" w14:textId="797B32B0" w:rsidR="00D15F55" w:rsidRPr="002A62EA" w:rsidRDefault="002C347F" w:rsidP="002A62EA">
      <w:pPr>
        <w:jc w:val="both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In the following we describe the </w:t>
      </w:r>
      <w:r w:rsidR="00D15F55" w:rsidRPr="002A62EA">
        <w:rPr>
          <w:rFonts w:ascii="Arial" w:hAnsi="Arial" w:cs="Arial"/>
          <w:sz w:val="20"/>
          <w:szCs w:val="20"/>
        </w:rPr>
        <w:t>service</w:t>
      </w:r>
      <w:r w:rsidR="00DA7A4C" w:rsidRPr="002A62EA">
        <w:rPr>
          <w:rFonts w:ascii="Arial" w:hAnsi="Arial" w:cs="Arial"/>
          <w:sz w:val="20"/>
          <w:szCs w:val="20"/>
        </w:rPr>
        <w:t xml:space="preserve"> flows of</w:t>
      </w:r>
      <w:r w:rsidRPr="002A62EA">
        <w:rPr>
          <w:rFonts w:ascii="Arial" w:hAnsi="Arial" w:cs="Arial"/>
          <w:sz w:val="20"/>
          <w:szCs w:val="20"/>
        </w:rPr>
        <w:t xml:space="preserve"> the different XR applications/user cases identified in the XR Evaluations SID [</w:t>
      </w:r>
      <w:r w:rsidR="00FC419D">
        <w:rPr>
          <w:rFonts w:ascii="Arial" w:hAnsi="Arial" w:cs="Arial"/>
          <w:sz w:val="20"/>
          <w:szCs w:val="20"/>
        </w:rPr>
        <w:t>1</w:t>
      </w:r>
      <w:r w:rsidRPr="002A62EA">
        <w:rPr>
          <w:rFonts w:ascii="Arial" w:hAnsi="Arial" w:cs="Arial"/>
          <w:sz w:val="20"/>
          <w:szCs w:val="20"/>
        </w:rPr>
        <w:t xml:space="preserve">] and </w:t>
      </w:r>
      <w:r w:rsidR="003C23A5">
        <w:rPr>
          <w:rFonts w:ascii="Arial" w:hAnsi="Arial" w:cs="Arial"/>
          <w:sz w:val="20"/>
          <w:szCs w:val="20"/>
        </w:rPr>
        <w:t xml:space="preserve">SA4 </w:t>
      </w:r>
      <w:r w:rsidRPr="002A62EA">
        <w:rPr>
          <w:rFonts w:ascii="Arial" w:hAnsi="Arial" w:cs="Arial"/>
          <w:sz w:val="20"/>
          <w:szCs w:val="20"/>
        </w:rPr>
        <w:t>Extended Reality (XR) for 5G TR 26.928 [2]</w:t>
      </w:r>
      <w:r w:rsidR="00DA7A4C" w:rsidRPr="002A62EA">
        <w:rPr>
          <w:rFonts w:ascii="Arial" w:hAnsi="Arial" w:cs="Arial"/>
          <w:sz w:val="20"/>
          <w:szCs w:val="20"/>
        </w:rPr>
        <w:t xml:space="preserve">. Based on the </w:t>
      </w:r>
      <w:r w:rsidR="00D15F55" w:rsidRPr="002A62EA">
        <w:rPr>
          <w:rFonts w:ascii="Arial" w:hAnsi="Arial" w:cs="Arial"/>
          <w:sz w:val="20"/>
          <w:szCs w:val="20"/>
        </w:rPr>
        <w:t>service</w:t>
      </w:r>
      <w:r w:rsidR="00DA7A4C" w:rsidRPr="002A62EA">
        <w:rPr>
          <w:rFonts w:ascii="Arial" w:hAnsi="Arial" w:cs="Arial"/>
          <w:sz w:val="20"/>
          <w:szCs w:val="20"/>
        </w:rPr>
        <w:t xml:space="preserve"> flows, the traffic models that can be applied for </w:t>
      </w:r>
      <w:r w:rsidR="00D15F55" w:rsidRPr="002A62EA">
        <w:rPr>
          <w:rFonts w:ascii="Arial" w:hAnsi="Arial" w:cs="Arial"/>
          <w:sz w:val="20"/>
          <w:szCs w:val="20"/>
        </w:rPr>
        <w:t>the different XR applications are provided.</w:t>
      </w:r>
    </w:p>
    <w:p w14:paraId="538ADC09" w14:textId="020AB756" w:rsidR="002C347F" w:rsidRDefault="002C347F" w:rsidP="00D15F55">
      <w:pPr>
        <w:pStyle w:val="Heading3"/>
        <w:numPr>
          <w:ilvl w:val="0"/>
          <w:numId w:val="0"/>
        </w:numPr>
        <w:ind w:left="720" w:hanging="720"/>
      </w:pPr>
      <w:r>
        <w:lastRenderedPageBreak/>
        <w:t>2.1 V</w:t>
      </w:r>
      <w:r w:rsidR="00D15F55">
        <w:t>irtual Reality 1 (VR1)</w:t>
      </w:r>
      <w:r>
        <w:t xml:space="preserve"> </w:t>
      </w:r>
      <w:r w:rsidR="00771FB6">
        <w:t xml:space="preserve"> </w:t>
      </w:r>
    </w:p>
    <w:p w14:paraId="62446735" w14:textId="06C454C1" w:rsidR="002C347F" w:rsidRPr="002A62EA" w:rsidRDefault="002C347F" w:rsidP="00FB6640">
      <w:pPr>
        <w:jc w:val="both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VR1 applications</w:t>
      </w:r>
      <w:r w:rsidR="00FA6EE1" w:rsidRPr="002A62EA">
        <w:rPr>
          <w:rFonts w:ascii="Arial" w:hAnsi="Arial" w:cs="Arial"/>
          <w:sz w:val="20"/>
          <w:szCs w:val="20"/>
        </w:rPr>
        <w:t xml:space="preserve"> (e.g. </w:t>
      </w:r>
      <w:r w:rsidRPr="002A62EA">
        <w:rPr>
          <w:rFonts w:ascii="Arial" w:hAnsi="Arial" w:cs="Arial"/>
          <w:sz w:val="20"/>
          <w:szCs w:val="20"/>
        </w:rPr>
        <w:t xml:space="preserve">streaming </w:t>
      </w:r>
      <w:r w:rsidR="00DA7A4C" w:rsidRPr="002A62EA">
        <w:rPr>
          <w:rFonts w:ascii="Arial" w:hAnsi="Arial" w:cs="Arial"/>
          <w:sz w:val="20"/>
          <w:szCs w:val="20"/>
        </w:rPr>
        <w:t>of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FB6640" w:rsidRPr="002A62EA">
        <w:rPr>
          <w:rFonts w:ascii="Arial" w:hAnsi="Arial" w:cs="Arial"/>
          <w:sz w:val="20"/>
          <w:szCs w:val="20"/>
        </w:rPr>
        <w:t>i</w:t>
      </w:r>
      <w:r w:rsidRPr="002A62EA">
        <w:rPr>
          <w:rFonts w:ascii="Arial" w:hAnsi="Arial" w:cs="Arial"/>
          <w:sz w:val="20"/>
          <w:szCs w:val="20"/>
        </w:rPr>
        <w:t>mmersive 6DoF</w:t>
      </w:r>
      <w:r w:rsidR="00FA6EE1" w:rsidRPr="002A62EA">
        <w:rPr>
          <w:rFonts w:ascii="Arial" w:hAnsi="Arial" w:cs="Arial"/>
          <w:sz w:val="20"/>
          <w:szCs w:val="20"/>
        </w:rPr>
        <w:t>)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FB6640" w:rsidRPr="002A62EA">
        <w:rPr>
          <w:rFonts w:ascii="Arial" w:hAnsi="Arial" w:cs="Arial"/>
          <w:sz w:val="20"/>
          <w:szCs w:val="20"/>
        </w:rPr>
        <w:t>can be modeled using</w:t>
      </w:r>
      <w:r w:rsidR="00DA7A4C" w:rsidRPr="002A62EA">
        <w:rPr>
          <w:rFonts w:ascii="Arial" w:hAnsi="Arial" w:cs="Arial"/>
          <w:sz w:val="20"/>
          <w:szCs w:val="20"/>
        </w:rPr>
        <w:t xml:space="preserve"> </w:t>
      </w:r>
      <w:r w:rsidR="00012DBF" w:rsidRPr="002A62EA">
        <w:rPr>
          <w:rFonts w:ascii="Arial" w:hAnsi="Arial" w:cs="Arial"/>
          <w:sz w:val="20"/>
          <w:szCs w:val="20"/>
        </w:rPr>
        <w:t>service</w:t>
      </w:r>
      <w:r w:rsidR="00DA7A4C" w:rsidRPr="002A62EA">
        <w:rPr>
          <w:rFonts w:ascii="Arial" w:hAnsi="Arial" w:cs="Arial"/>
          <w:sz w:val="20"/>
          <w:szCs w:val="20"/>
        </w:rPr>
        <w:t xml:space="preserve"> flow</w:t>
      </w:r>
      <w:r w:rsidR="00012DBF" w:rsidRPr="002A62EA">
        <w:rPr>
          <w:rFonts w:ascii="Arial" w:hAnsi="Arial" w:cs="Arial"/>
          <w:sz w:val="20"/>
          <w:szCs w:val="20"/>
        </w:rPr>
        <w:t>s</w:t>
      </w:r>
      <w:r w:rsidR="00DA7A4C" w:rsidRPr="002A62EA">
        <w:rPr>
          <w:rFonts w:ascii="Arial" w:hAnsi="Arial" w:cs="Arial"/>
          <w:sz w:val="20"/>
          <w:szCs w:val="20"/>
        </w:rPr>
        <w:t xml:space="preserve"> applicable for </w:t>
      </w:r>
      <w:r w:rsidRPr="002A62EA">
        <w:rPr>
          <w:rFonts w:ascii="Arial" w:hAnsi="Arial" w:cs="Arial"/>
          <w:sz w:val="20"/>
          <w:szCs w:val="20"/>
        </w:rPr>
        <w:t>viewport dependent streaming</w:t>
      </w:r>
      <w:r w:rsidR="00DA7A4C" w:rsidRPr="002A62EA">
        <w:rPr>
          <w:rFonts w:ascii="Arial" w:hAnsi="Arial" w:cs="Arial"/>
          <w:sz w:val="20"/>
          <w:szCs w:val="20"/>
        </w:rPr>
        <w:t xml:space="preserve"> architecture</w:t>
      </w:r>
      <w:r w:rsidR="00561E0E" w:rsidRPr="002A62EA">
        <w:rPr>
          <w:rFonts w:ascii="Arial" w:hAnsi="Arial" w:cs="Arial"/>
          <w:sz w:val="20"/>
          <w:szCs w:val="20"/>
        </w:rPr>
        <w:t>.</w:t>
      </w:r>
      <w:r w:rsidRPr="002A62E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61E0E" w:rsidRPr="002A62EA">
        <w:rPr>
          <w:rFonts w:ascii="Arial" w:hAnsi="Arial" w:cs="Arial"/>
          <w:sz w:val="20"/>
          <w:szCs w:val="20"/>
        </w:rPr>
        <w:t>Similar to</w:t>
      </w:r>
      <w:proofErr w:type="gramEnd"/>
      <w:r w:rsidR="00561E0E" w:rsidRPr="002A62EA">
        <w:rPr>
          <w:rFonts w:ascii="Arial" w:hAnsi="Arial" w:cs="Arial"/>
          <w:sz w:val="20"/>
          <w:szCs w:val="20"/>
        </w:rPr>
        <w:t xml:space="preserve"> </w:t>
      </w:r>
      <w:r w:rsidRPr="002A62EA">
        <w:rPr>
          <w:rFonts w:ascii="Arial" w:hAnsi="Arial" w:cs="Arial"/>
          <w:sz w:val="20"/>
          <w:szCs w:val="20"/>
        </w:rPr>
        <w:t>adaptive streaming (e.g. DASH)</w:t>
      </w:r>
      <w:r w:rsidR="00561E0E" w:rsidRPr="002A62EA">
        <w:rPr>
          <w:rFonts w:ascii="Arial" w:hAnsi="Arial" w:cs="Arial"/>
          <w:sz w:val="20"/>
          <w:szCs w:val="20"/>
        </w:rPr>
        <w:t>, viewport depend</w:t>
      </w:r>
      <w:r w:rsidR="00DA7A4C" w:rsidRPr="002A62EA">
        <w:rPr>
          <w:rFonts w:ascii="Arial" w:hAnsi="Arial" w:cs="Arial"/>
          <w:sz w:val="20"/>
          <w:szCs w:val="20"/>
        </w:rPr>
        <w:t>ent</w:t>
      </w:r>
      <w:r w:rsidR="00561E0E" w:rsidRPr="002A62EA">
        <w:rPr>
          <w:rFonts w:ascii="Arial" w:hAnsi="Arial" w:cs="Arial"/>
          <w:sz w:val="20"/>
          <w:szCs w:val="20"/>
        </w:rPr>
        <w:t xml:space="preserve"> streaming allows</w:t>
      </w:r>
      <w:r w:rsidRPr="002A62EA">
        <w:rPr>
          <w:rFonts w:ascii="Arial" w:hAnsi="Arial" w:cs="Arial"/>
          <w:sz w:val="20"/>
          <w:szCs w:val="20"/>
        </w:rPr>
        <w:t xml:space="preserve"> for </w:t>
      </w:r>
      <w:r w:rsidR="00EA2267">
        <w:rPr>
          <w:rFonts w:ascii="Arial" w:hAnsi="Arial" w:cs="Arial"/>
          <w:sz w:val="20"/>
          <w:szCs w:val="20"/>
        </w:rPr>
        <w:t>dynamically updating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561E0E" w:rsidRPr="002A62EA">
        <w:rPr>
          <w:rFonts w:ascii="Arial" w:hAnsi="Arial" w:cs="Arial"/>
          <w:sz w:val="20"/>
          <w:szCs w:val="20"/>
        </w:rPr>
        <w:t xml:space="preserve">the </w:t>
      </w:r>
      <w:r w:rsidRPr="002A62EA">
        <w:rPr>
          <w:rFonts w:ascii="Arial" w:hAnsi="Arial" w:cs="Arial"/>
          <w:sz w:val="20"/>
          <w:szCs w:val="20"/>
        </w:rPr>
        <w:t>quality of media</w:t>
      </w:r>
      <w:r w:rsidR="00561E0E" w:rsidRPr="002A62EA">
        <w:rPr>
          <w:rFonts w:ascii="Arial" w:hAnsi="Arial" w:cs="Arial"/>
          <w:sz w:val="20"/>
          <w:szCs w:val="20"/>
        </w:rPr>
        <w:t>/video</w:t>
      </w:r>
      <w:r w:rsidRPr="002A62EA">
        <w:rPr>
          <w:rFonts w:ascii="Arial" w:hAnsi="Arial" w:cs="Arial"/>
          <w:sz w:val="20"/>
          <w:szCs w:val="20"/>
        </w:rPr>
        <w:t xml:space="preserve"> based on available bitrate</w:t>
      </w:r>
      <w:r w:rsidR="00EA2267">
        <w:rPr>
          <w:rFonts w:ascii="Arial" w:hAnsi="Arial" w:cs="Arial"/>
          <w:sz w:val="20"/>
          <w:szCs w:val="20"/>
        </w:rPr>
        <w:t xml:space="preserve"> in the network and wireless interface</w:t>
      </w:r>
      <w:r w:rsidRPr="002A62EA">
        <w:rPr>
          <w:rFonts w:ascii="Arial" w:hAnsi="Arial" w:cs="Arial"/>
          <w:sz w:val="20"/>
          <w:szCs w:val="20"/>
        </w:rPr>
        <w:t xml:space="preserve">. </w:t>
      </w:r>
      <w:r w:rsidR="00561E0E" w:rsidRPr="002A62EA">
        <w:rPr>
          <w:rFonts w:ascii="Arial" w:hAnsi="Arial" w:cs="Arial"/>
          <w:sz w:val="20"/>
          <w:szCs w:val="20"/>
        </w:rPr>
        <w:t xml:space="preserve">As per the </w:t>
      </w:r>
      <w:r w:rsidR="00FB6640" w:rsidRPr="002A62EA">
        <w:rPr>
          <w:rFonts w:ascii="Arial" w:hAnsi="Arial" w:cs="Arial"/>
          <w:sz w:val="20"/>
          <w:szCs w:val="20"/>
        </w:rPr>
        <w:t>service</w:t>
      </w:r>
      <w:r w:rsidR="00561E0E" w:rsidRPr="002A62EA">
        <w:rPr>
          <w:rFonts w:ascii="Arial" w:hAnsi="Arial" w:cs="Arial"/>
          <w:sz w:val="20"/>
          <w:szCs w:val="20"/>
        </w:rPr>
        <w:t xml:space="preserve"> flow, t</w:t>
      </w:r>
      <w:r w:rsidRPr="002A62EA">
        <w:rPr>
          <w:rFonts w:ascii="Arial" w:hAnsi="Arial" w:cs="Arial"/>
          <w:sz w:val="20"/>
          <w:szCs w:val="20"/>
        </w:rPr>
        <w:t xml:space="preserve">he tracking and pose information </w:t>
      </w:r>
      <w:r w:rsidR="00FB6640" w:rsidRPr="002A62EA">
        <w:rPr>
          <w:rFonts w:ascii="Arial" w:hAnsi="Arial" w:cs="Arial"/>
          <w:sz w:val="20"/>
          <w:szCs w:val="20"/>
        </w:rPr>
        <w:t>(e.g. small packet size</w:t>
      </w:r>
      <w:r w:rsidR="00EA2267">
        <w:rPr>
          <w:rFonts w:ascii="Arial" w:hAnsi="Arial" w:cs="Arial"/>
          <w:sz w:val="20"/>
          <w:szCs w:val="20"/>
        </w:rPr>
        <w:t xml:space="preserve">: </w:t>
      </w:r>
      <w:r w:rsidR="00A033E6">
        <w:rPr>
          <w:rFonts w:ascii="Arial" w:hAnsi="Arial" w:cs="Arial"/>
          <w:sz w:val="20"/>
          <w:szCs w:val="20"/>
        </w:rPr>
        <w:t xml:space="preserve">&lt; </w:t>
      </w:r>
      <w:r w:rsidR="00FB6640" w:rsidRPr="002A62EA">
        <w:rPr>
          <w:rFonts w:ascii="Arial" w:hAnsi="Arial" w:cs="Arial"/>
          <w:sz w:val="20"/>
          <w:szCs w:val="20"/>
        </w:rPr>
        <w:t xml:space="preserve">100B) of the XR </w:t>
      </w:r>
      <w:r w:rsidR="00835A5A" w:rsidRPr="002A62EA">
        <w:rPr>
          <w:rFonts w:ascii="Arial" w:hAnsi="Arial" w:cs="Arial"/>
          <w:sz w:val="20"/>
          <w:szCs w:val="20"/>
        </w:rPr>
        <w:t>device’s viewport</w:t>
      </w:r>
      <w:r w:rsidRPr="002A62EA">
        <w:rPr>
          <w:rFonts w:ascii="Arial" w:hAnsi="Arial" w:cs="Arial"/>
          <w:sz w:val="20"/>
          <w:szCs w:val="20"/>
        </w:rPr>
        <w:t xml:space="preserve"> is sent </w:t>
      </w:r>
      <w:r w:rsidR="00FB6640" w:rsidRPr="002A62EA">
        <w:rPr>
          <w:rFonts w:ascii="Arial" w:hAnsi="Arial" w:cs="Arial"/>
          <w:sz w:val="20"/>
          <w:szCs w:val="20"/>
        </w:rPr>
        <w:t>periodically with relatively low dat</w:t>
      </w:r>
      <w:r w:rsidR="004324BF">
        <w:rPr>
          <w:rFonts w:ascii="Arial" w:hAnsi="Arial" w:cs="Arial"/>
          <w:sz w:val="20"/>
          <w:szCs w:val="20"/>
        </w:rPr>
        <w:t>a</w:t>
      </w:r>
      <w:r w:rsidR="00FB6640" w:rsidRPr="002A62EA">
        <w:rPr>
          <w:rFonts w:ascii="Arial" w:hAnsi="Arial" w:cs="Arial"/>
          <w:sz w:val="20"/>
          <w:szCs w:val="20"/>
        </w:rPr>
        <w:t xml:space="preserve"> rate (e.g. 0.5-2Mbps, 60 to 500Hz) </w:t>
      </w:r>
      <w:r w:rsidRPr="002A62EA">
        <w:rPr>
          <w:rFonts w:ascii="Arial" w:hAnsi="Arial" w:cs="Arial"/>
          <w:sz w:val="20"/>
          <w:szCs w:val="20"/>
        </w:rPr>
        <w:t>in UL to the XR server. In response</w:t>
      </w:r>
      <w:r w:rsidR="00835A5A" w:rsidRPr="002A62EA">
        <w:rPr>
          <w:rFonts w:ascii="Arial" w:hAnsi="Arial" w:cs="Arial"/>
          <w:sz w:val="20"/>
          <w:szCs w:val="20"/>
        </w:rPr>
        <w:t>,</w:t>
      </w:r>
      <w:r w:rsidRPr="002A62EA">
        <w:rPr>
          <w:rFonts w:ascii="Arial" w:hAnsi="Arial" w:cs="Arial"/>
          <w:sz w:val="20"/>
          <w:szCs w:val="20"/>
        </w:rPr>
        <w:t xml:space="preserve"> the XR server sends </w:t>
      </w:r>
      <w:r w:rsidR="00835A5A" w:rsidRPr="002A62EA">
        <w:rPr>
          <w:rFonts w:ascii="Arial" w:hAnsi="Arial" w:cs="Arial"/>
          <w:sz w:val="20"/>
          <w:szCs w:val="20"/>
        </w:rPr>
        <w:t xml:space="preserve">in DL </w:t>
      </w:r>
      <w:r w:rsidR="00FB6640" w:rsidRPr="002A62EA">
        <w:rPr>
          <w:rFonts w:ascii="Arial" w:hAnsi="Arial" w:cs="Arial"/>
          <w:sz w:val="20"/>
          <w:szCs w:val="20"/>
        </w:rPr>
        <w:t xml:space="preserve">with high data rate </w:t>
      </w:r>
      <w:r w:rsidR="00EA2267">
        <w:rPr>
          <w:rFonts w:ascii="Arial" w:hAnsi="Arial" w:cs="Arial"/>
          <w:sz w:val="20"/>
          <w:szCs w:val="20"/>
        </w:rPr>
        <w:t xml:space="preserve">and </w:t>
      </w:r>
      <w:r w:rsidR="00EA2267" w:rsidRPr="002A62EA">
        <w:rPr>
          <w:rFonts w:ascii="Arial" w:hAnsi="Arial" w:cs="Arial"/>
          <w:sz w:val="20"/>
          <w:szCs w:val="20"/>
        </w:rPr>
        <w:t>quasi-</w:t>
      </w:r>
      <w:proofErr w:type="spellStart"/>
      <w:r w:rsidR="00EA2267" w:rsidRPr="002A62EA">
        <w:rPr>
          <w:rFonts w:ascii="Arial" w:hAnsi="Arial" w:cs="Arial"/>
          <w:sz w:val="20"/>
          <w:szCs w:val="20"/>
        </w:rPr>
        <w:t>periodcally</w:t>
      </w:r>
      <w:proofErr w:type="spellEnd"/>
      <w:r w:rsidR="00EA2267">
        <w:rPr>
          <w:rFonts w:ascii="Arial" w:hAnsi="Arial" w:cs="Arial"/>
          <w:sz w:val="20"/>
          <w:szCs w:val="20"/>
        </w:rPr>
        <w:t xml:space="preserve"> </w:t>
      </w:r>
      <w:r w:rsidR="00FB6640" w:rsidRPr="002A62EA">
        <w:rPr>
          <w:rFonts w:ascii="Arial" w:hAnsi="Arial" w:cs="Arial"/>
          <w:sz w:val="20"/>
          <w:szCs w:val="20"/>
        </w:rPr>
        <w:t xml:space="preserve">(25-100 Mbps, 40/60/120fps) </w:t>
      </w:r>
      <w:r w:rsidR="00835A5A" w:rsidRPr="002A62EA">
        <w:rPr>
          <w:rFonts w:ascii="Arial" w:hAnsi="Arial" w:cs="Arial"/>
          <w:sz w:val="20"/>
          <w:szCs w:val="20"/>
        </w:rPr>
        <w:t xml:space="preserve">the viewport optimized media </w:t>
      </w:r>
      <w:r w:rsidRPr="002A62EA">
        <w:rPr>
          <w:rFonts w:ascii="Arial" w:hAnsi="Arial" w:cs="Arial"/>
          <w:sz w:val="20"/>
          <w:szCs w:val="20"/>
        </w:rPr>
        <w:t>adaptively</w:t>
      </w:r>
      <w:r w:rsidR="00FB6640" w:rsidRPr="002A62EA">
        <w:rPr>
          <w:rFonts w:ascii="Arial" w:hAnsi="Arial" w:cs="Arial"/>
          <w:sz w:val="20"/>
          <w:szCs w:val="20"/>
        </w:rPr>
        <w:t xml:space="preserve"> (e.g. H.264/265 video)</w:t>
      </w:r>
      <w:r w:rsidR="00561E0E" w:rsidRPr="002A62EA">
        <w:rPr>
          <w:rFonts w:ascii="Arial" w:hAnsi="Arial" w:cs="Arial"/>
          <w:sz w:val="20"/>
          <w:szCs w:val="20"/>
        </w:rPr>
        <w:t xml:space="preserve">, which is </w:t>
      </w:r>
      <w:r w:rsidR="00835A5A" w:rsidRPr="002A62EA">
        <w:rPr>
          <w:rFonts w:ascii="Arial" w:hAnsi="Arial" w:cs="Arial"/>
          <w:sz w:val="20"/>
          <w:szCs w:val="20"/>
        </w:rPr>
        <w:t>then rendered in the</w:t>
      </w:r>
      <w:r w:rsidR="00561E0E" w:rsidRPr="002A62EA">
        <w:rPr>
          <w:rFonts w:ascii="Arial" w:hAnsi="Arial" w:cs="Arial"/>
          <w:sz w:val="20"/>
          <w:szCs w:val="20"/>
        </w:rPr>
        <w:t xml:space="preserve"> XR device</w:t>
      </w:r>
      <w:r w:rsidR="00835A5A" w:rsidRPr="002A62EA">
        <w:rPr>
          <w:rFonts w:ascii="Arial" w:hAnsi="Arial" w:cs="Arial"/>
          <w:sz w:val="20"/>
          <w:szCs w:val="20"/>
        </w:rPr>
        <w:t xml:space="preserve"> display.</w:t>
      </w:r>
    </w:p>
    <w:p w14:paraId="735E0F7D" w14:textId="431F1D79" w:rsidR="00835A5A" w:rsidRPr="002A62EA" w:rsidRDefault="00FB6640" w:rsidP="00835A5A">
      <w:pPr>
        <w:spacing w:after="0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b/>
          <w:bCs/>
          <w:sz w:val="20"/>
          <w:szCs w:val="20"/>
        </w:rPr>
        <w:t>Observation</w:t>
      </w:r>
      <w:r w:rsidR="001670E9">
        <w:rPr>
          <w:rFonts w:ascii="Arial" w:hAnsi="Arial" w:cs="Arial"/>
          <w:b/>
          <w:bCs/>
          <w:sz w:val="20"/>
          <w:szCs w:val="20"/>
        </w:rPr>
        <w:t xml:space="preserve"> 1</w:t>
      </w:r>
      <w:r w:rsidRPr="002A62EA">
        <w:rPr>
          <w:rFonts w:ascii="Arial" w:hAnsi="Arial" w:cs="Arial"/>
          <w:b/>
          <w:bCs/>
          <w:sz w:val="20"/>
          <w:szCs w:val="20"/>
        </w:rPr>
        <w:t>: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835A5A" w:rsidRPr="002A62EA">
        <w:rPr>
          <w:rFonts w:ascii="Arial" w:hAnsi="Arial" w:cs="Arial"/>
          <w:sz w:val="20"/>
          <w:szCs w:val="20"/>
        </w:rPr>
        <w:t>The traffic</w:t>
      </w:r>
      <w:r w:rsidR="001670E9">
        <w:rPr>
          <w:rFonts w:ascii="Arial" w:hAnsi="Arial" w:cs="Arial"/>
          <w:sz w:val="20"/>
          <w:szCs w:val="20"/>
        </w:rPr>
        <w:t xml:space="preserve"> characteristics</w:t>
      </w:r>
      <w:r w:rsidR="00835A5A" w:rsidRPr="002A62EA">
        <w:rPr>
          <w:rFonts w:ascii="Arial" w:hAnsi="Arial" w:cs="Arial"/>
          <w:sz w:val="20"/>
          <w:szCs w:val="20"/>
        </w:rPr>
        <w:t xml:space="preserve"> </w:t>
      </w:r>
      <w:r w:rsidR="00276287">
        <w:rPr>
          <w:rFonts w:ascii="Arial" w:hAnsi="Arial" w:cs="Arial"/>
          <w:sz w:val="20"/>
          <w:szCs w:val="20"/>
        </w:rPr>
        <w:t>of</w:t>
      </w:r>
      <w:r w:rsidR="00835A5A" w:rsidRPr="002A62EA">
        <w:rPr>
          <w:rFonts w:ascii="Arial" w:hAnsi="Arial" w:cs="Arial"/>
          <w:sz w:val="20"/>
          <w:szCs w:val="20"/>
        </w:rPr>
        <w:t xml:space="preserve"> VR1 </w:t>
      </w:r>
      <w:r w:rsidR="00CA4BE8">
        <w:rPr>
          <w:rFonts w:ascii="Arial" w:hAnsi="Arial" w:cs="Arial"/>
          <w:sz w:val="20"/>
          <w:szCs w:val="20"/>
        </w:rPr>
        <w:t xml:space="preserve">are </w:t>
      </w:r>
      <w:r w:rsidR="00835A5A" w:rsidRPr="002A62EA">
        <w:rPr>
          <w:rFonts w:ascii="Arial" w:hAnsi="Arial" w:cs="Arial"/>
          <w:sz w:val="20"/>
          <w:szCs w:val="20"/>
        </w:rPr>
        <w:t>as follows</w:t>
      </w:r>
      <w:r w:rsidRPr="002A62EA">
        <w:rPr>
          <w:rFonts w:ascii="Arial" w:hAnsi="Arial" w:cs="Arial"/>
          <w:sz w:val="20"/>
          <w:szCs w:val="20"/>
        </w:rPr>
        <w:t>:</w:t>
      </w:r>
    </w:p>
    <w:p w14:paraId="02800D7A" w14:textId="77777777" w:rsidR="00835A5A" w:rsidRPr="002A62EA" w:rsidRDefault="00835A5A" w:rsidP="00835A5A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UL: Pose/viewport information (e.g. including information on 6DoF) </w:t>
      </w:r>
    </w:p>
    <w:p w14:paraId="06DD1E37" w14:textId="34F432CD" w:rsidR="001670E9" w:rsidRDefault="00835A5A" w:rsidP="00835A5A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Small packet size</w:t>
      </w:r>
      <w:r w:rsidR="00A033E6">
        <w:rPr>
          <w:rFonts w:ascii="Arial" w:hAnsi="Arial" w:cs="Arial"/>
          <w:sz w:val="20"/>
          <w:szCs w:val="20"/>
        </w:rPr>
        <w:t xml:space="preserve"> (e.g. </w:t>
      </w:r>
      <w:r w:rsidR="00795AC0">
        <w:rPr>
          <w:rFonts w:ascii="Arial" w:hAnsi="Arial" w:cs="Arial"/>
          <w:sz w:val="20"/>
          <w:szCs w:val="20"/>
        </w:rPr>
        <w:t>constant size &lt;</w:t>
      </w:r>
      <w:r w:rsidR="00A033E6">
        <w:rPr>
          <w:rFonts w:ascii="Arial" w:hAnsi="Arial" w:cs="Arial"/>
          <w:sz w:val="20"/>
          <w:szCs w:val="20"/>
        </w:rPr>
        <w:t>100B)</w:t>
      </w:r>
      <w:r w:rsidRPr="002A62EA">
        <w:rPr>
          <w:rFonts w:ascii="Arial" w:hAnsi="Arial" w:cs="Arial"/>
          <w:sz w:val="20"/>
          <w:szCs w:val="20"/>
        </w:rPr>
        <w:t>, Low dat</w:t>
      </w:r>
      <w:r w:rsidR="004324BF">
        <w:rPr>
          <w:rFonts w:ascii="Arial" w:hAnsi="Arial" w:cs="Arial"/>
          <w:sz w:val="20"/>
          <w:szCs w:val="20"/>
        </w:rPr>
        <w:t>a</w:t>
      </w:r>
      <w:r w:rsidRPr="002A62EA">
        <w:rPr>
          <w:rFonts w:ascii="Arial" w:hAnsi="Arial" w:cs="Arial"/>
          <w:sz w:val="20"/>
          <w:szCs w:val="20"/>
        </w:rPr>
        <w:t xml:space="preserve"> rate: 0.5 – 2 Mbps</w:t>
      </w:r>
      <w:r w:rsidR="001670E9">
        <w:rPr>
          <w:rFonts w:ascii="Arial" w:hAnsi="Arial" w:cs="Arial"/>
          <w:sz w:val="20"/>
          <w:szCs w:val="20"/>
        </w:rPr>
        <w:t>, single flow</w:t>
      </w:r>
    </w:p>
    <w:p w14:paraId="6B897E6D" w14:textId="1C88856D" w:rsidR="001670E9" w:rsidRPr="001670E9" w:rsidRDefault="001670E9" w:rsidP="001670E9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Peridioc</w:t>
      </w:r>
      <w:proofErr w:type="spellEnd"/>
      <w:r w:rsidR="00A033E6">
        <w:rPr>
          <w:rFonts w:ascii="Arial" w:hAnsi="Arial" w:cs="Arial"/>
          <w:sz w:val="20"/>
          <w:szCs w:val="20"/>
        </w:rPr>
        <w:t>: (e.g. p</w:t>
      </w:r>
      <w:r w:rsidR="00835A5A" w:rsidRPr="002A62EA">
        <w:rPr>
          <w:rFonts w:ascii="Arial" w:hAnsi="Arial" w:cs="Arial"/>
          <w:sz w:val="20"/>
          <w:szCs w:val="20"/>
        </w:rPr>
        <w:t>eriodicity</w:t>
      </w:r>
      <w:r>
        <w:rPr>
          <w:rFonts w:ascii="Arial" w:hAnsi="Arial" w:cs="Arial"/>
          <w:sz w:val="20"/>
          <w:szCs w:val="20"/>
        </w:rPr>
        <w:t xml:space="preserve"> range</w:t>
      </w:r>
      <w:r w:rsidR="00A033E6">
        <w:rPr>
          <w:rFonts w:ascii="Arial" w:hAnsi="Arial" w:cs="Arial"/>
          <w:sz w:val="20"/>
          <w:szCs w:val="20"/>
        </w:rPr>
        <w:t xml:space="preserve"> of</w:t>
      </w:r>
      <w:r>
        <w:rPr>
          <w:rFonts w:ascii="Arial" w:hAnsi="Arial" w:cs="Arial"/>
          <w:sz w:val="20"/>
          <w:szCs w:val="20"/>
        </w:rPr>
        <w:t xml:space="preserve"> </w:t>
      </w:r>
      <w:r w:rsidR="00835A5A" w:rsidRPr="002A62EA">
        <w:rPr>
          <w:rFonts w:ascii="Arial" w:hAnsi="Arial" w:cs="Arial"/>
          <w:sz w:val="20"/>
          <w:szCs w:val="20"/>
        </w:rPr>
        <w:t xml:space="preserve">60 to </w:t>
      </w:r>
      <w:r w:rsidR="00474F77" w:rsidRPr="002A62EA">
        <w:rPr>
          <w:rFonts w:ascii="Arial" w:hAnsi="Arial" w:cs="Arial"/>
          <w:sz w:val="20"/>
          <w:szCs w:val="20"/>
        </w:rPr>
        <w:t xml:space="preserve">500 </w:t>
      </w:r>
      <w:r w:rsidR="00342FB6" w:rsidRPr="002A62EA">
        <w:rPr>
          <w:rFonts w:ascii="Arial" w:hAnsi="Arial" w:cs="Arial"/>
          <w:sz w:val="20"/>
          <w:szCs w:val="20"/>
        </w:rPr>
        <w:t>H</w:t>
      </w:r>
      <w:r w:rsidR="00835A5A" w:rsidRPr="002A62EA">
        <w:rPr>
          <w:rFonts w:ascii="Arial" w:hAnsi="Arial" w:cs="Arial"/>
          <w:sz w:val="20"/>
          <w:szCs w:val="20"/>
        </w:rPr>
        <w:t>z</w:t>
      </w:r>
      <w:r w:rsidR="00A033E6">
        <w:rPr>
          <w:rFonts w:ascii="Arial" w:hAnsi="Arial" w:cs="Arial"/>
          <w:sz w:val="20"/>
          <w:szCs w:val="20"/>
        </w:rPr>
        <w:t>)</w:t>
      </w:r>
      <w:r w:rsidR="00835A5A" w:rsidRPr="002A62EA">
        <w:rPr>
          <w:rFonts w:ascii="Arial" w:hAnsi="Arial" w:cs="Arial"/>
          <w:sz w:val="20"/>
          <w:szCs w:val="20"/>
        </w:rPr>
        <w:t xml:space="preserve"> </w:t>
      </w:r>
    </w:p>
    <w:p w14:paraId="76644261" w14:textId="77777777" w:rsidR="00835A5A" w:rsidRPr="002A62EA" w:rsidRDefault="00835A5A" w:rsidP="00835A5A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DL: Media/Video containing viewport optimized scene (high quality) and media/video for non-viewport scene (lower quality)  </w:t>
      </w:r>
    </w:p>
    <w:p w14:paraId="77ECCAEF" w14:textId="7AA22CF3" w:rsidR="001670E9" w:rsidRDefault="001670E9" w:rsidP="00CE3FE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Large packet size (e.</w:t>
      </w:r>
      <w:r w:rsidR="00A033E6">
        <w:rPr>
          <w:rFonts w:ascii="Arial" w:hAnsi="Arial" w:cs="Arial"/>
          <w:sz w:val="20"/>
          <w:szCs w:val="20"/>
        </w:rPr>
        <w:t>g. Gaussian distribution)</w:t>
      </w:r>
      <w:r>
        <w:rPr>
          <w:rFonts w:ascii="Arial" w:hAnsi="Arial" w:cs="Arial"/>
          <w:sz w:val="20"/>
          <w:szCs w:val="20"/>
        </w:rPr>
        <w:t xml:space="preserve">, </w:t>
      </w:r>
      <w:r w:rsidR="00835A5A" w:rsidRPr="002A62EA">
        <w:rPr>
          <w:rFonts w:ascii="Arial" w:hAnsi="Arial" w:cs="Arial"/>
          <w:sz w:val="20"/>
          <w:szCs w:val="20"/>
        </w:rPr>
        <w:t>High data rate</w:t>
      </w:r>
      <w:r>
        <w:rPr>
          <w:rFonts w:ascii="Arial" w:hAnsi="Arial" w:cs="Arial"/>
          <w:sz w:val="20"/>
          <w:szCs w:val="20"/>
        </w:rPr>
        <w:t xml:space="preserve">: </w:t>
      </w:r>
      <w:r w:rsidR="00835A5A" w:rsidRPr="002A62EA">
        <w:rPr>
          <w:rFonts w:ascii="Arial" w:hAnsi="Arial" w:cs="Arial"/>
          <w:sz w:val="20"/>
          <w:szCs w:val="20"/>
        </w:rPr>
        <w:t>25-100 Mbps</w:t>
      </w:r>
      <w:r>
        <w:rPr>
          <w:rFonts w:ascii="Arial" w:hAnsi="Arial" w:cs="Arial"/>
          <w:sz w:val="20"/>
          <w:szCs w:val="20"/>
        </w:rPr>
        <w:t>, multi-flow (</w:t>
      </w:r>
      <w:r w:rsidRPr="002A62EA">
        <w:rPr>
          <w:rFonts w:ascii="Arial" w:hAnsi="Arial" w:cs="Arial"/>
          <w:sz w:val="20"/>
          <w:szCs w:val="20"/>
        </w:rPr>
        <w:t>video</w:t>
      </w:r>
      <w:r>
        <w:rPr>
          <w:rFonts w:ascii="Arial" w:hAnsi="Arial" w:cs="Arial"/>
          <w:sz w:val="20"/>
          <w:szCs w:val="20"/>
        </w:rPr>
        <w:t xml:space="preserve"> flows with different </w:t>
      </w:r>
      <w:proofErr w:type="gramStart"/>
      <w:r>
        <w:rPr>
          <w:rFonts w:ascii="Arial" w:hAnsi="Arial" w:cs="Arial"/>
          <w:sz w:val="20"/>
          <w:szCs w:val="20"/>
        </w:rPr>
        <w:t>bit-rates</w:t>
      </w:r>
      <w:proofErr w:type="gramEnd"/>
      <w:r>
        <w:rPr>
          <w:rFonts w:ascii="Arial" w:hAnsi="Arial" w:cs="Arial"/>
          <w:sz w:val="20"/>
          <w:szCs w:val="20"/>
        </w:rPr>
        <w:t>, 3D media, metadata)</w:t>
      </w:r>
    </w:p>
    <w:p w14:paraId="665F72F2" w14:textId="7CD486B9" w:rsidR="00835A5A" w:rsidRPr="001C0048" w:rsidRDefault="00145F15" w:rsidP="00CE3FE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1C0048">
        <w:rPr>
          <w:rFonts w:ascii="Arial" w:hAnsi="Arial" w:cs="Arial"/>
          <w:sz w:val="20"/>
          <w:szCs w:val="20"/>
        </w:rPr>
        <w:t>Q</w:t>
      </w:r>
      <w:r w:rsidR="00835A5A" w:rsidRPr="001C0048">
        <w:rPr>
          <w:rFonts w:ascii="Arial" w:hAnsi="Arial" w:cs="Arial"/>
          <w:sz w:val="20"/>
          <w:szCs w:val="20"/>
        </w:rPr>
        <w:t>uasi-periodic</w:t>
      </w:r>
      <w:r w:rsidR="00A033E6" w:rsidRPr="001C0048">
        <w:rPr>
          <w:rFonts w:ascii="Arial" w:hAnsi="Arial" w:cs="Arial"/>
          <w:sz w:val="20"/>
          <w:szCs w:val="20"/>
        </w:rPr>
        <w:t xml:space="preserve"> (e.g. </w:t>
      </w:r>
      <w:r w:rsidR="001C0048">
        <w:rPr>
          <w:rFonts w:ascii="Arial" w:hAnsi="Arial" w:cs="Arial"/>
          <w:sz w:val="20"/>
          <w:szCs w:val="20"/>
        </w:rPr>
        <w:t xml:space="preserve">periodicity as a function of </w:t>
      </w:r>
      <w:r w:rsidR="001C0048" w:rsidRPr="001C0048">
        <w:rPr>
          <w:rFonts w:ascii="Arial" w:hAnsi="Arial" w:cs="Arial"/>
          <w:sz w:val="20"/>
          <w:szCs w:val="20"/>
        </w:rPr>
        <w:t xml:space="preserve">frame rate of </w:t>
      </w:r>
      <w:r w:rsidR="00835A5A" w:rsidRPr="001C0048">
        <w:rPr>
          <w:rFonts w:ascii="Arial" w:hAnsi="Arial" w:cs="Arial"/>
          <w:sz w:val="20"/>
          <w:szCs w:val="20"/>
        </w:rPr>
        <w:t>40/60/120</w:t>
      </w:r>
      <w:r w:rsidR="001670E9" w:rsidRPr="001C0048">
        <w:rPr>
          <w:rFonts w:ascii="Arial" w:hAnsi="Arial" w:cs="Arial"/>
          <w:sz w:val="20"/>
          <w:szCs w:val="20"/>
        </w:rPr>
        <w:t xml:space="preserve"> </w:t>
      </w:r>
      <w:r w:rsidR="00835A5A" w:rsidRPr="001C0048">
        <w:rPr>
          <w:rFonts w:ascii="Arial" w:hAnsi="Arial" w:cs="Arial"/>
          <w:sz w:val="20"/>
          <w:szCs w:val="20"/>
        </w:rPr>
        <w:t>fps</w:t>
      </w:r>
      <w:r w:rsidR="00A033E6" w:rsidRPr="001C0048">
        <w:rPr>
          <w:rFonts w:ascii="Arial" w:hAnsi="Arial" w:cs="Arial"/>
          <w:sz w:val="20"/>
          <w:szCs w:val="20"/>
        </w:rPr>
        <w:t>)</w:t>
      </w:r>
    </w:p>
    <w:p w14:paraId="6976900D" w14:textId="77777777" w:rsidR="00F15D4C" w:rsidRPr="001C0048" w:rsidRDefault="00F15D4C" w:rsidP="00F15D4C">
      <w:pPr>
        <w:pStyle w:val="ListParagraph"/>
        <w:ind w:left="1440"/>
        <w:rPr>
          <w:sz w:val="22"/>
          <w:szCs w:val="22"/>
        </w:rPr>
      </w:pPr>
    </w:p>
    <w:p w14:paraId="2CE10D46" w14:textId="03B28813" w:rsidR="00561E0E" w:rsidRDefault="00561E0E" w:rsidP="00D15F55">
      <w:pPr>
        <w:pStyle w:val="Heading3"/>
        <w:numPr>
          <w:ilvl w:val="0"/>
          <w:numId w:val="0"/>
        </w:numPr>
        <w:ind w:left="720" w:hanging="720"/>
      </w:pPr>
      <w:r>
        <w:t xml:space="preserve">2.2 </w:t>
      </w:r>
      <w:r w:rsidR="00D15F55">
        <w:t>Virtual Reality 2 (VR2)</w:t>
      </w:r>
    </w:p>
    <w:p w14:paraId="33FCC137" w14:textId="36FB0602" w:rsidR="00561E0E" w:rsidRPr="002A62EA" w:rsidRDefault="00561E0E" w:rsidP="00FB6640">
      <w:pPr>
        <w:jc w:val="both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VR2 applications </w:t>
      </w:r>
      <w:r w:rsidR="00012DBF" w:rsidRPr="002A62EA">
        <w:rPr>
          <w:rFonts w:ascii="Arial" w:hAnsi="Arial" w:cs="Arial"/>
          <w:sz w:val="20"/>
          <w:szCs w:val="20"/>
        </w:rPr>
        <w:t xml:space="preserve">(e.g. immersive game spectator mode) </w:t>
      </w:r>
      <w:r w:rsidR="00FB6640" w:rsidRPr="002A62EA">
        <w:rPr>
          <w:rFonts w:ascii="Arial" w:hAnsi="Arial" w:cs="Arial"/>
          <w:sz w:val="20"/>
          <w:szCs w:val="20"/>
        </w:rPr>
        <w:t>can be modeled using service</w:t>
      </w:r>
      <w:r w:rsidRPr="002A62EA">
        <w:rPr>
          <w:rFonts w:ascii="Arial" w:hAnsi="Arial" w:cs="Arial"/>
          <w:sz w:val="20"/>
          <w:szCs w:val="20"/>
        </w:rPr>
        <w:t xml:space="preserve"> flow</w:t>
      </w:r>
      <w:r w:rsidR="00FB6640" w:rsidRPr="002A62EA">
        <w:rPr>
          <w:rFonts w:ascii="Arial" w:hAnsi="Arial" w:cs="Arial"/>
          <w:sz w:val="20"/>
          <w:szCs w:val="20"/>
        </w:rPr>
        <w:t>s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DA7A4C" w:rsidRPr="002A62EA">
        <w:rPr>
          <w:rFonts w:ascii="Arial" w:hAnsi="Arial" w:cs="Arial"/>
          <w:sz w:val="20"/>
          <w:szCs w:val="20"/>
        </w:rPr>
        <w:t xml:space="preserve">which </w:t>
      </w:r>
      <w:r w:rsidR="00FB6640" w:rsidRPr="002A62EA">
        <w:rPr>
          <w:rFonts w:ascii="Arial" w:hAnsi="Arial" w:cs="Arial"/>
          <w:sz w:val="20"/>
          <w:szCs w:val="20"/>
        </w:rPr>
        <w:t>are</w:t>
      </w:r>
      <w:r w:rsidR="00DA7A4C" w:rsidRPr="002A62EA">
        <w:rPr>
          <w:rFonts w:ascii="Arial" w:hAnsi="Arial" w:cs="Arial"/>
          <w:sz w:val="20"/>
          <w:szCs w:val="20"/>
        </w:rPr>
        <w:t xml:space="preserve"> applicable to the split rendering architecture.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DA7A4C" w:rsidRPr="002A62EA">
        <w:rPr>
          <w:rFonts w:ascii="Arial" w:hAnsi="Arial" w:cs="Arial"/>
          <w:sz w:val="20"/>
          <w:szCs w:val="20"/>
        </w:rPr>
        <w:t xml:space="preserve">In this case, the </w:t>
      </w:r>
      <w:r w:rsidRPr="002A62EA">
        <w:rPr>
          <w:rFonts w:ascii="Arial" w:hAnsi="Arial" w:cs="Arial"/>
          <w:sz w:val="20"/>
          <w:szCs w:val="20"/>
        </w:rPr>
        <w:t xml:space="preserve">XR server </w:t>
      </w:r>
      <w:r w:rsidR="00F15D4C" w:rsidRPr="002A62EA">
        <w:rPr>
          <w:rFonts w:ascii="Arial" w:hAnsi="Arial" w:cs="Arial"/>
          <w:sz w:val="20"/>
          <w:szCs w:val="20"/>
        </w:rPr>
        <w:t xml:space="preserve">performs </w:t>
      </w:r>
      <w:r w:rsidRPr="002A62EA">
        <w:rPr>
          <w:rFonts w:ascii="Arial" w:hAnsi="Arial" w:cs="Arial"/>
          <w:sz w:val="20"/>
          <w:szCs w:val="20"/>
        </w:rPr>
        <w:t xml:space="preserve">pre-rendering </w:t>
      </w:r>
      <w:r w:rsidR="00F15D4C" w:rsidRPr="002A62EA">
        <w:rPr>
          <w:rFonts w:ascii="Arial" w:hAnsi="Arial" w:cs="Arial"/>
          <w:sz w:val="20"/>
          <w:szCs w:val="20"/>
        </w:rPr>
        <w:t xml:space="preserve">and encoding of the 2D media/video frame </w:t>
      </w:r>
      <w:r w:rsidRPr="002A62EA">
        <w:rPr>
          <w:rFonts w:ascii="Arial" w:hAnsi="Arial" w:cs="Arial"/>
          <w:sz w:val="20"/>
          <w:szCs w:val="20"/>
        </w:rPr>
        <w:t xml:space="preserve">based on the </w:t>
      </w:r>
      <w:r w:rsidR="00F15D4C" w:rsidRPr="002A62EA">
        <w:rPr>
          <w:rFonts w:ascii="Arial" w:hAnsi="Arial" w:cs="Arial"/>
          <w:sz w:val="20"/>
          <w:szCs w:val="20"/>
        </w:rPr>
        <w:t>pose</w:t>
      </w:r>
      <w:r w:rsidRPr="002A62EA">
        <w:rPr>
          <w:rFonts w:ascii="Arial" w:hAnsi="Arial" w:cs="Arial"/>
          <w:sz w:val="20"/>
          <w:szCs w:val="20"/>
        </w:rPr>
        <w:t xml:space="preserve"> information sent by the XR device</w:t>
      </w:r>
      <w:r w:rsidR="00FB6640" w:rsidRPr="002A62EA">
        <w:rPr>
          <w:rFonts w:ascii="Arial" w:hAnsi="Arial" w:cs="Arial"/>
          <w:sz w:val="20"/>
          <w:szCs w:val="20"/>
        </w:rPr>
        <w:t xml:space="preserve"> periodically at low data rate (e.g. 0.5-2Mbps, 60 – 500Hz)</w:t>
      </w:r>
      <w:r w:rsidRPr="002A62EA">
        <w:rPr>
          <w:rFonts w:ascii="Arial" w:hAnsi="Arial" w:cs="Arial"/>
          <w:sz w:val="20"/>
          <w:szCs w:val="20"/>
        </w:rPr>
        <w:t>. While the render</w:t>
      </w:r>
      <w:r w:rsidR="00F15D4C" w:rsidRPr="002A62EA">
        <w:rPr>
          <w:rFonts w:ascii="Arial" w:hAnsi="Arial" w:cs="Arial"/>
          <w:sz w:val="20"/>
          <w:szCs w:val="20"/>
        </w:rPr>
        <w:t>ing is mainly performed</w:t>
      </w:r>
      <w:r w:rsidRPr="002A62EA">
        <w:rPr>
          <w:rFonts w:ascii="Arial" w:hAnsi="Arial" w:cs="Arial"/>
          <w:sz w:val="20"/>
          <w:szCs w:val="20"/>
        </w:rPr>
        <w:t xml:space="preserve"> in the XR-server</w:t>
      </w:r>
      <w:r w:rsidR="00FB6640" w:rsidRPr="002A62EA">
        <w:rPr>
          <w:rFonts w:ascii="Arial" w:hAnsi="Arial" w:cs="Arial"/>
          <w:sz w:val="20"/>
          <w:szCs w:val="20"/>
        </w:rPr>
        <w:t xml:space="preserve"> and sent in DL at high data rate and low latency (e.g. 50-100 Mbps, </w:t>
      </w:r>
      <w:r w:rsidR="005F7F54">
        <w:rPr>
          <w:rFonts w:ascii="Arial" w:hAnsi="Arial" w:cs="Arial"/>
          <w:sz w:val="20"/>
          <w:szCs w:val="20"/>
        </w:rPr>
        <w:t>10 - 2</w:t>
      </w:r>
      <w:r w:rsidR="00FB6640" w:rsidRPr="002A62EA">
        <w:rPr>
          <w:rFonts w:ascii="Arial" w:hAnsi="Arial" w:cs="Arial"/>
          <w:sz w:val="20"/>
          <w:szCs w:val="20"/>
        </w:rPr>
        <w:t>0ms),</w:t>
      </w:r>
      <w:r w:rsidRPr="002A62EA">
        <w:rPr>
          <w:rFonts w:ascii="Arial" w:hAnsi="Arial" w:cs="Arial"/>
          <w:sz w:val="20"/>
          <w:szCs w:val="20"/>
        </w:rPr>
        <w:t xml:space="preserve"> the XR device </w:t>
      </w:r>
      <w:r w:rsidR="00F15D4C" w:rsidRPr="002A62EA">
        <w:rPr>
          <w:rFonts w:ascii="Arial" w:hAnsi="Arial" w:cs="Arial"/>
          <w:sz w:val="20"/>
          <w:szCs w:val="20"/>
        </w:rPr>
        <w:t xml:space="preserve">decompresses the received media/video and </w:t>
      </w:r>
      <w:r w:rsidRPr="002A62EA">
        <w:rPr>
          <w:rFonts w:ascii="Arial" w:hAnsi="Arial" w:cs="Arial"/>
          <w:sz w:val="20"/>
          <w:szCs w:val="20"/>
        </w:rPr>
        <w:t>performs asynchronous time-warping (ATW) for</w:t>
      </w:r>
      <w:r w:rsidR="00FB6640" w:rsidRPr="002A62EA">
        <w:rPr>
          <w:rFonts w:ascii="Arial" w:hAnsi="Arial" w:cs="Arial"/>
          <w:sz w:val="20"/>
          <w:szCs w:val="20"/>
        </w:rPr>
        <w:t xml:space="preserve"> </w:t>
      </w:r>
      <w:r w:rsidRPr="002A62EA">
        <w:rPr>
          <w:rFonts w:ascii="Arial" w:hAnsi="Arial" w:cs="Arial"/>
          <w:sz w:val="20"/>
          <w:szCs w:val="20"/>
        </w:rPr>
        <w:t>cor</w:t>
      </w:r>
      <w:r w:rsidR="00F15D4C" w:rsidRPr="002A62EA">
        <w:rPr>
          <w:rFonts w:ascii="Arial" w:hAnsi="Arial" w:cs="Arial"/>
          <w:sz w:val="20"/>
          <w:szCs w:val="20"/>
        </w:rPr>
        <w:t>r</w:t>
      </w:r>
      <w:r w:rsidRPr="002A62EA">
        <w:rPr>
          <w:rFonts w:ascii="Arial" w:hAnsi="Arial" w:cs="Arial"/>
          <w:sz w:val="20"/>
          <w:szCs w:val="20"/>
        </w:rPr>
        <w:t xml:space="preserve">ecting the viewport based on latest pose information. </w:t>
      </w:r>
      <w:r w:rsidR="00435CC4">
        <w:rPr>
          <w:rFonts w:ascii="Arial" w:hAnsi="Arial" w:cs="Arial"/>
          <w:sz w:val="20"/>
          <w:szCs w:val="20"/>
        </w:rPr>
        <w:t xml:space="preserve">While RTT latency for </w:t>
      </w:r>
      <w:proofErr w:type="spellStart"/>
      <w:r w:rsidR="00435CC4">
        <w:rPr>
          <w:rFonts w:ascii="Arial" w:hAnsi="Arial" w:cs="Arial"/>
          <w:sz w:val="20"/>
          <w:szCs w:val="20"/>
        </w:rPr>
        <w:t>transmisison</w:t>
      </w:r>
      <w:proofErr w:type="spellEnd"/>
      <w:r w:rsidR="00435CC4">
        <w:rPr>
          <w:rFonts w:ascii="Arial" w:hAnsi="Arial" w:cs="Arial"/>
          <w:sz w:val="20"/>
          <w:szCs w:val="20"/>
        </w:rPr>
        <w:t xml:space="preserve"> of pose info in UL and reception of pre-rendered media in DL can span up to 50ms, </w:t>
      </w:r>
      <w:r w:rsidRPr="002A62EA">
        <w:rPr>
          <w:rFonts w:ascii="Arial" w:hAnsi="Arial" w:cs="Arial"/>
          <w:sz w:val="20"/>
          <w:szCs w:val="20"/>
        </w:rPr>
        <w:t xml:space="preserve">ATW enables </w:t>
      </w:r>
      <w:proofErr w:type="spellStart"/>
      <w:r w:rsidRPr="002A62EA">
        <w:rPr>
          <w:rFonts w:ascii="Arial" w:hAnsi="Arial" w:cs="Arial"/>
          <w:sz w:val="20"/>
          <w:szCs w:val="20"/>
        </w:rPr>
        <w:t>satsifying</w:t>
      </w:r>
      <w:proofErr w:type="spellEnd"/>
      <w:r w:rsidRPr="002A62EA">
        <w:rPr>
          <w:rFonts w:ascii="Arial" w:hAnsi="Arial" w:cs="Arial"/>
          <w:sz w:val="20"/>
          <w:szCs w:val="20"/>
        </w:rPr>
        <w:t xml:space="preserve"> the motion-to-photon latency requirement (&lt; 20 </w:t>
      </w:r>
      <w:proofErr w:type="spellStart"/>
      <w:r w:rsidRPr="002A62EA">
        <w:rPr>
          <w:rFonts w:ascii="Arial" w:hAnsi="Arial" w:cs="Arial"/>
          <w:sz w:val="20"/>
          <w:szCs w:val="20"/>
        </w:rPr>
        <w:t>ms</w:t>
      </w:r>
      <w:proofErr w:type="spellEnd"/>
      <w:r w:rsidRPr="002A62EA">
        <w:rPr>
          <w:rFonts w:ascii="Arial" w:hAnsi="Arial" w:cs="Arial"/>
          <w:sz w:val="20"/>
          <w:szCs w:val="20"/>
        </w:rPr>
        <w:t>) based on in</w:t>
      </w:r>
      <w:r w:rsidR="00FB6640" w:rsidRPr="002A62EA">
        <w:rPr>
          <w:rFonts w:ascii="Arial" w:hAnsi="Arial" w:cs="Arial"/>
          <w:sz w:val="20"/>
          <w:szCs w:val="20"/>
        </w:rPr>
        <w:t>-device</w:t>
      </w:r>
      <w:r w:rsidRPr="002A62EA">
        <w:rPr>
          <w:rFonts w:ascii="Arial" w:hAnsi="Arial" w:cs="Arial"/>
          <w:sz w:val="20"/>
          <w:szCs w:val="20"/>
        </w:rPr>
        <w:t xml:space="preserve"> processing. </w:t>
      </w:r>
    </w:p>
    <w:p w14:paraId="629FEA4D" w14:textId="38F9FBFA" w:rsidR="00F15D4C" w:rsidRPr="002A62EA" w:rsidRDefault="00FB6640" w:rsidP="00F15D4C">
      <w:pPr>
        <w:spacing w:after="0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b/>
          <w:bCs/>
          <w:sz w:val="20"/>
          <w:szCs w:val="20"/>
        </w:rPr>
        <w:t>Observation</w:t>
      </w:r>
      <w:r w:rsidR="001C0048">
        <w:rPr>
          <w:rFonts w:ascii="Arial" w:hAnsi="Arial" w:cs="Arial"/>
          <w:b/>
          <w:bCs/>
          <w:sz w:val="20"/>
          <w:szCs w:val="20"/>
        </w:rPr>
        <w:t xml:space="preserve"> 2</w:t>
      </w:r>
      <w:r w:rsidRPr="002A62EA">
        <w:rPr>
          <w:rFonts w:ascii="Arial" w:hAnsi="Arial" w:cs="Arial"/>
          <w:b/>
          <w:bCs/>
          <w:sz w:val="20"/>
          <w:szCs w:val="20"/>
        </w:rPr>
        <w:t>: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F15D4C" w:rsidRPr="002A62EA">
        <w:rPr>
          <w:rFonts w:ascii="Arial" w:hAnsi="Arial" w:cs="Arial"/>
          <w:sz w:val="20"/>
          <w:szCs w:val="20"/>
        </w:rPr>
        <w:t>The traffic</w:t>
      </w:r>
      <w:r w:rsidR="001C0048">
        <w:rPr>
          <w:rFonts w:ascii="Arial" w:hAnsi="Arial" w:cs="Arial"/>
          <w:sz w:val="20"/>
          <w:szCs w:val="20"/>
        </w:rPr>
        <w:t xml:space="preserve"> characteristics</w:t>
      </w:r>
      <w:r w:rsidR="00F15D4C" w:rsidRPr="002A62EA">
        <w:rPr>
          <w:rFonts w:ascii="Arial" w:hAnsi="Arial" w:cs="Arial"/>
          <w:sz w:val="20"/>
          <w:szCs w:val="20"/>
        </w:rPr>
        <w:t xml:space="preserve"> </w:t>
      </w:r>
      <w:r w:rsidR="00276287">
        <w:rPr>
          <w:rFonts w:ascii="Arial" w:hAnsi="Arial" w:cs="Arial"/>
          <w:sz w:val="20"/>
          <w:szCs w:val="20"/>
        </w:rPr>
        <w:t>of</w:t>
      </w:r>
      <w:r w:rsidR="00F15D4C" w:rsidRPr="002A62EA">
        <w:rPr>
          <w:rFonts w:ascii="Arial" w:hAnsi="Arial" w:cs="Arial"/>
          <w:sz w:val="20"/>
          <w:szCs w:val="20"/>
        </w:rPr>
        <w:t xml:space="preserve"> VR2 </w:t>
      </w:r>
      <w:r w:rsidR="00CA4BE8">
        <w:rPr>
          <w:rFonts w:ascii="Arial" w:hAnsi="Arial" w:cs="Arial"/>
          <w:sz w:val="20"/>
          <w:szCs w:val="20"/>
        </w:rPr>
        <w:t xml:space="preserve">are </w:t>
      </w:r>
      <w:r w:rsidR="00F15D4C" w:rsidRPr="002A62EA">
        <w:rPr>
          <w:rFonts w:ascii="Arial" w:hAnsi="Arial" w:cs="Arial"/>
          <w:sz w:val="20"/>
          <w:szCs w:val="20"/>
        </w:rPr>
        <w:t>as follows</w:t>
      </w:r>
      <w:r w:rsidRPr="002A62EA">
        <w:rPr>
          <w:rFonts w:ascii="Arial" w:hAnsi="Arial" w:cs="Arial"/>
          <w:sz w:val="20"/>
          <w:szCs w:val="20"/>
        </w:rPr>
        <w:t>:</w:t>
      </w:r>
    </w:p>
    <w:p w14:paraId="0BE35426" w14:textId="77777777" w:rsidR="00F15D4C" w:rsidRPr="002A62EA" w:rsidRDefault="00F15D4C" w:rsidP="00F15D4C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UL: Pose/viewport information </w:t>
      </w:r>
    </w:p>
    <w:p w14:paraId="6BC0FCBF" w14:textId="174DAF47" w:rsidR="001C0048" w:rsidRDefault="00795AC0" w:rsidP="00342FB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Small packet size (e.g. constant size &lt;100B), </w:t>
      </w:r>
      <w:r w:rsidR="00342FB6" w:rsidRPr="002A62EA">
        <w:rPr>
          <w:rFonts w:ascii="Arial" w:hAnsi="Arial" w:cs="Arial"/>
          <w:sz w:val="20"/>
          <w:szCs w:val="20"/>
        </w:rPr>
        <w:t>Low dat</w:t>
      </w:r>
      <w:r w:rsidR="004324BF">
        <w:rPr>
          <w:rFonts w:ascii="Arial" w:hAnsi="Arial" w:cs="Arial"/>
          <w:sz w:val="20"/>
          <w:szCs w:val="20"/>
        </w:rPr>
        <w:t>a</w:t>
      </w:r>
      <w:r w:rsidR="00342FB6" w:rsidRPr="002A62EA">
        <w:rPr>
          <w:rFonts w:ascii="Arial" w:hAnsi="Arial" w:cs="Arial"/>
          <w:sz w:val="20"/>
          <w:szCs w:val="20"/>
        </w:rPr>
        <w:t xml:space="preserve"> rate: 0.5 – 2 Mbps</w:t>
      </w:r>
      <w:r>
        <w:rPr>
          <w:rFonts w:ascii="Arial" w:hAnsi="Arial" w:cs="Arial"/>
          <w:sz w:val="20"/>
          <w:szCs w:val="20"/>
        </w:rPr>
        <w:t>, single flow</w:t>
      </w:r>
    </w:p>
    <w:p w14:paraId="2F99E6B8" w14:textId="612199B1" w:rsidR="00342FB6" w:rsidRPr="002A62EA" w:rsidRDefault="001C0048" w:rsidP="00342FB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Periodic (e.g. p</w:t>
      </w:r>
      <w:r w:rsidR="00342FB6" w:rsidRPr="002A62EA">
        <w:rPr>
          <w:rFonts w:ascii="Arial" w:hAnsi="Arial" w:cs="Arial"/>
          <w:sz w:val="20"/>
          <w:szCs w:val="20"/>
        </w:rPr>
        <w:t>eriodicity</w:t>
      </w:r>
      <w:r>
        <w:rPr>
          <w:rFonts w:ascii="Arial" w:hAnsi="Arial" w:cs="Arial"/>
          <w:sz w:val="20"/>
          <w:szCs w:val="20"/>
        </w:rPr>
        <w:t xml:space="preserve"> range of</w:t>
      </w:r>
      <w:r w:rsidR="00342FB6" w:rsidRPr="002A62EA">
        <w:rPr>
          <w:rFonts w:ascii="Arial" w:hAnsi="Arial" w:cs="Arial"/>
          <w:sz w:val="20"/>
          <w:szCs w:val="20"/>
        </w:rPr>
        <w:t xml:space="preserve"> 60 to 500 Hz</w:t>
      </w:r>
      <w:r>
        <w:rPr>
          <w:rFonts w:ascii="Arial" w:hAnsi="Arial" w:cs="Arial"/>
          <w:sz w:val="20"/>
          <w:szCs w:val="20"/>
        </w:rPr>
        <w:t>)</w:t>
      </w:r>
      <w:r w:rsidR="00342FB6" w:rsidRPr="002A62EA">
        <w:rPr>
          <w:rFonts w:ascii="Arial" w:hAnsi="Arial" w:cs="Arial"/>
          <w:sz w:val="20"/>
          <w:szCs w:val="20"/>
        </w:rPr>
        <w:t xml:space="preserve"> </w:t>
      </w:r>
    </w:p>
    <w:p w14:paraId="02BB1B88" w14:textId="7ECB7818" w:rsidR="00F15D4C" w:rsidRPr="002A62EA" w:rsidRDefault="00F15D4C" w:rsidP="00342FB6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DL: 3D scenes in frame buffers </w:t>
      </w:r>
    </w:p>
    <w:p w14:paraId="7340CE70" w14:textId="7143B01A" w:rsidR="00F5640E" w:rsidRDefault="00795AC0" w:rsidP="00F15D4C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Large packet size (e.g. </w:t>
      </w:r>
      <w:proofErr w:type="spellStart"/>
      <w:r>
        <w:rPr>
          <w:rFonts w:ascii="Arial" w:hAnsi="Arial" w:cs="Arial"/>
          <w:sz w:val="20"/>
          <w:szCs w:val="20"/>
        </w:rPr>
        <w:t>Gausiaan</w:t>
      </w:r>
      <w:proofErr w:type="spellEnd"/>
      <w:r>
        <w:rPr>
          <w:rFonts w:ascii="Arial" w:hAnsi="Arial" w:cs="Arial"/>
          <w:sz w:val="20"/>
          <w:szCs w:val="20"/>
        </w:rPr>
        <w:t xml:space="preserve"> distribution), </w:t>
      </w:r>
      <w:r w:rsidR="00F15D4C" w:rsidRPr="002A62EA">
        <w:rPr>
          <w:rFonts w:ascii="Arial" w:hAnsi="Arial" w:cs="Arial"/>
          <w:sz w:val="20"/>
          <w:szCs w:val="20"/>
        </w:rPr>
        <w:t>High data rate</w:t>
      </w:r>
      <w:r w:rsidR="00342FB6" w:rsidRPr="002A62EA">
        <w:rPr>
          <w:rFonts w:ascii="Arial" w:hAnsi="Arial" w:cs="Arial"/>
          <w:sz w:val="20"/>
          <w:szCs w:val="20"/>
        </w:rPr>
        <w:t>:</w:t>
      </w:r>
      <w:r w:rsidR="00F15D4C" w:rsidRPr="002A62EA">
        <w:rPr>
          <w:rFonts w:ascii="Arial" w:hAnsi="Arial" w:cs="Arial"/>
          <w:sz w:val="20"/>
          <w:szCs w:val="20"/>
        </w:rPr>
        <w:t xml:space="preserve"> </w:t>
      </w:r>
      <w:r w:rsidR="00F5640E" w:rsidRPr="002A62EA">
        <w:rPr>
          <w:rFonts w:ascii="Arial" w:hAnsi="Arial" w:cs="Arial"/>
          <w:sz w:val="20"/>
          <w:szCs w:val="20"/>
        </w:rPr>
        <w:t>50</w:t>
      </w:r>
      <w:r w:rsidR="00F15D4C" w:rsidRPr="002A62EA">
        <w:rPr>
          <w:rFonts w:ascii="Arial" w:hAnsi="Arial" w:cs="Arial"/>
          <w:sz w:val="20"/>
          <w:szCs w:val="20"/>
        </w:rPr>
        <w:t>-100 Mbps,</w:t>
      </w:r>
      <w:r w:rsidR="005F7F54">
        <w:rPr>
          <w:rFonts w:ascii="Arial" w:hAnsi="Arial" w:cs="Arial"/>
          <w:sz w:val="20"/>
          <w:szCs w:val="20"/>
        </w:rPr>
        <w:t xml:space="preserve"> l</w:t>
      </w:r>
      <w:r w:rsidR="00F5640E" w:rsidRPr="002A62EA">
        <w:rPr>
          <w:rFonts w:ascii="Arial" w:hAnsi="Arial" w:cs="Arial"/>
          <w:sz w:val="20"/>
          <w:szCs w:val="20"/>
        </w:rPr>
        <w:t>atency</w:t>
      </w:r>
      <w:r w:rsidR="005F7F54">
        <w:rPr>
          <w:rFonts w:ascii="Arial" w:hAnsi="Arial" w:cs="Arial"/>
          <w:sz w:val="20"/>
          <w:szCs w:val="20"/>
        </w:rPr>
        <w:t xml:space="preserve">: 10 </w:t>
      </w:r>
      <w:proofErr w:type="gramStart"/>
      <w:r w:rsidR="00435CC4" w:rsidRPr="00435CC4">
        <w:rPr>
          <w:rFonts w:ascii="Arial" w:hAnsi="Arial" w:cs="Arial"/>
          <w:sz w:val="20"/>
          <w:szCs w:val="20"/>
        </w:rPr>
        <w:t xml:space="preserve">– </w:t>
      </w:r>
      <w:r w:rsidR="005F7F54">
        <w:rPr>
          <w:rFonts w:ascii="Arial" w:hAnsi="Arial" w:cs="Arial"/>
          <w:sz w:val="20"/>
          <w:szCs w:val="20"/>
        </w:rPr>
        <w:t xml:space="preserve"> 20</w:t>
      </w:r>
      <w:proofErr w:type="gramEnd"/>
      <w:r w:rsidR="005F7F54">
        <w:rPr>
          <w:rFonts w:ascii="Arial" w:hAnsi="Arial" w:cs="Arial"/>
          <w:sz w:val="20"/>
          <w:szCs w:val="20"/>
        </w:rPr>
        <w:t>ms</w:t>
      </w:r>
      <w:r w:rsidR="00CA4BE8">
        <w:rPr>
          <w:rFonts w:ascii="Arial" w:hAnsi="Arial" w:cs="Arial"/>
          <w:sz w:val="20"/>
          <w:szCs w:val="20"/>
        </w:rPr>
        <w:t xml:space="preserve"> </w:t>
      </w:r>
      <w:r w:rsidR="005F7F54">
        <w:rPr>
          <w:rFonts w:ascii="Arial" w:hAnsi="Arial" w:cs="Arial"/>
          <w:sz w:val="20"/>
          <w:szCs w:val="20"/>
        </w:rPr>
        <w:t xml:space="preserve">(assuming RTT latency </w:t>
      </w:r>
      <w:r w:rsidR="00CA4BE8">
        <w:rPr>
          <w:rFonts w:ascii="Arial" w:hAnsi="Arial" w:cs="Arial"/>
          <w:sz w:val="20"/>
          <w:szCs w:val="20"/>
        </w:rPr>
        <w:t xml:space="preserve">&lt; 50 </w:t>
      </w:r>
      <w:proofErr w:type="spellStart"/>
      <w:r w:rsidR="00F5640E" w:rsidRPr="002A62EA">
        <w:rPr>
          <w:rFonts w:ascii="Arial" w:hAnsi="Arial" w:cs="Arial"/>
          <w:sz w:val="20"/>
          <w:szCs w:val="20"/>
        </w:rPr>
        <w:t>ms</w:t>
      </w:r>
      <w:proofErr w:type="spellEnd"/>
      <w:r w:rsidR="005F7F54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multi-flow (3D video/media, metadata)</w:t>
      </w:r>
      <w:r w:rsidR="00F5640E" w:rsidRPr="002A62EA">
        <w:rPr>
          <w:rFonts w:ascii="Arial" w:hAnsi="Arial" w:cs="Arial"/>
          <w:sz w:val="20"/>
          <w:szCs w:val="20"/>
        </w:rPr>
        <w:t xml:space="preserve"> </w:t>
      </w:r>
    </w:p>
    <w:p w14:paraId="58049E96" w14:textId="2CA8764D" w:rsidR="001C0048" w:rsidRPr="001C0048" w:rsidRDefault="001C0048" w:rsidP="001C0048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1C0048">
        <w:rPr>
          <w:rFonts w:ascii="Arial" w:hAnsi="Arial" w:cs="Arial"/>
          <w:sz w:val="20"/>
          <w:szCs w:val="20"/>
        </w:rPr>
        <w:t xml:space="preserve">Quasi-periodic (e.g. </w:t>
      </w:r>
      <w:r>
        <w:rPr>
          <w:rFonts w:ascii="Arial" w:hAnsi="Arial" w:cs="Arial"/>
          <w:sz w:val="20"/>
          <w:szCs w:val="20"/>
        </w:rPr>
        <w:t xml:space="preserve">periodicity as a function of </w:t>
      </w:r>
      <w:r w:rsidRPr="001C0048">
        <w:rPr>
          <w:rFonts w:ascii="Arial" w:hAnsi="Arial" w:cs="Arial"/>
          <w:sz w:val="20"/>
          <w:szCs w:val="20"/>
        </w:rPr>
        <w:t>frame rate of 60/</w:t>
      </w:r>
      <w:r>
        <w:rPr>
          <w:rFonts w:ascii="Arial" w:hAnsi="Arial" w:cs="Arial"/>
          <w:sz w:val="20"/>
          <w:szCs w:val="20"/>
        </w:rPr>
        <w:t>90</w:t>
      </w:r>
      <w:r w:rsidRPr="001C0048">
        <w:rPr>
          <w:rFonts w:ascii="Arial" w:hAnsi="Arial" w:cs="Arial"/>
          <w:sz w:val="20"/>
          <w:szCs w:val="20"/>
        </w:rPr>
        <w:t xml:space="preserve"> fps)</w:t>
      </w:r>
    </w:p>
    <w:p w14:paraId="14A932E0" w14:textId="446CAF79" w:rsidR="00561E0E" w:rsidRPr="001C0048" w:rsidRDefault="00561E0E" w:rsidP="00CE3FE6"/>
    <w:p w14:paraId="18948163" w14:textId="32F29F16" w:rsidR="00342FB6" w:rsidRDefault="005C2537" w:rsidP="00D15F55">
      <w:pPr>
        <w:pStyle w:val="Heading3"/>
        <w:numPr>
          <w:ilvl w:val="0"/>
          <w:numId w:val="0"/>
        </w:numPr>
        <w:ind w:left="720" w:hanging="720"/>
      </w:pPr>
      <w:r>
        <w:t xml:space="preserve">2.3 </w:t>
      </w:r>
      <w:r w:rsidR="00D15F55">
        <w:t>Augmented Reality 1 (AR1)</w:t>
      </w:r>
    </w:p>
    <w:p w14:paraId="5FA8282B" w14:textId="1807356B" w:rsidR="007950A5" w:rsidRPr="002A62EA" w:rsidRDefault="005C2537" w:rsidP="000A79DB">
      <w:pPr>
        <w:jc w:val="both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AR1 applications </w:t>
      </w:r>
      <w:r w:rsidR="00012DBF" w:rsidRPr="002A62EA">
        <w:rPr>
          <w:rFonts w:ascii="Arial" w:hAnsi="Arial" w:cs="Arial"/>
          <w:sz w:val="20"/>
          <w:szCs w:val="20"/>
        </w:rPr>
        <w:t xml:space="preserve">(e.g. real-time communication with shop assistant) </w:t>
      </w:r>
      <w:r w:rsidR="00DA7A4C" w:rsidRPr="002A62EA">
        <w:rPr>
          <w:rFonts w:ascii="Arial" w:hAnsi="Arial" w:cs="Arial"/>
          <w:sz w:val="20"/>
          <w:szCs w:val="20"/>
        </w:rPr>
        <w:t xml:space="preserve">can be characterized using </w:t>
      </w:r>
      <w:r w:rsidR="000A79DB" w:rsidRPr="002A62EA">
        <w:rPr>
          <w:rFonts w:ascii="Arial" w:hAnsi="Arial" w:cs="Arial"/>
          <w:sz w:val="20"/>
          <w:szCs w:val="20"/>
        </w:rPr>
        <w:t>service</w:t>
      </w:r>
      <w:r w:rsidR="00DA7A4C" w:rsidRPr="002A62EA">
        <w:rPr>
          <w:rFonts w:ascii="Arial" w:hAnsi="Arial" w:cs="Arial"/>
          <w:sz w:val="20"/>
          <w:szCs w:val="20"/>
        </w:rPr>
        <w:t xml:space="preserve"> flow</w:t>
      </w:r>
      <w:r w:rsidR="000A79DB" w:rsidRPr="002A62EA">
        <w:rPr>
          <w:rFonts w:ascii="Arial" w:hAnsi="Arial" w:cs="Arial"/>
          <w:sz w:val="20"/>
          <w:szCs w:val="20"/>
        </w:rPr>
        <w:t>s</w:t>
      </w:r>
      <w:r w:rsidR="00DA7A4C" w:rsidRPr="002A62EA">
        <w:rPr>
          <w:rFonts w:ascii="Arial" w:hAnsi="Arial" w:cs="Arial"/>
          <w:sz w:val="20"/>
          <w:szCs w:val="20"/>
        </w:rPr>
        <w:t xml:space="preserve"> </w:t>
      </w:r>
      <w:r w:rsidRPr="002A62EA">
        <w:rPr>
          <w:rFonts w:ascii="Arial" w:hAnsi="Arial" w:cs="Arial"/>
          <w:sz w:val="20"/>
          <w:szCs w:val="20"/>
        </w:rPr>
        <w:t xml:space="preserve">applicable </w:t>
      </w:r>
      <w:r w:rsidR="00DA7A4C" w:rsidRPr="002A62EA">
        <w:rPr>
          <w:rFonts w:ascii="Arial" w:hAnsi="Arial" w:cs="Arial"/>
          <w:sz w:val="20"/>
          <w:szCs w:val="20"/>
        </w:rPr>
        <w:t>to</w:t>
      </w:r>
      <w:r w:rsidRPr="002A62EA">
        <w:rPr>
          <w:rFonts w:ascii="Arial" w:hAnsi="Arial" w:cs="Arial"/>
          <w:sz w:val="20"/>
          <w:szCs w:val="20"/>
        </w:rPr>
        <w:t xml:space="preserve"> distributed computing</w:t>
      </w:r>
      <w:r w:rsidR="00DA7A4C" w:rsidRPr="002A62EA">
        <w:rPr>
          <w:rFonts w:ascii="Arial" w:hAnsi="Arial" w:cs="Arial"/>
          <w:sz w:val="20"/>
          <w:szCs w:val="20"/>
        </w:rPr>
        <w:t xml:space="preserve"> architecture</w:t>
      </w:r>
      <w:r w:rsidRPr="002A62EA">
        <w:rPr>
          <w:rFonts w:ascii="Arial" w:hAnsi="Arial" w:cs="Arial"/>
          <w:sz w:val="20"/>
          <w:szCs w:val="20"/>
        </w:rPr>
        <w:t xml:space="preserve">. </w:t>
      </w:r>
      <w:r w:rsidR="000A79DB" w:rsidRPr="002A62EA">
        <w:rPr>
          <w:rFonts w:ascii="Arial" w:hAnsi="Arial" w:cs="Arial"/>
          <w:sz w:val="20"/>
          <w:szCs w:val="20"/>
        </w:rPr>
        <w:t>As per the service flow</w:t>
      </w:r>
      <w:r w:rsidR="00DA7A4C" w:rsidRPr="002A62EA">
        <w:rPr>
          <w:rFonts w:ascii="Arial" w:hAnsi="Arial" w:cs="Arial"/>
          <w:sz w:val="20"/>
          <w:szCs w:val="20"/>
        </w:rPr>
        <w:t>, the</w:t>
      </w:r>
      <w:r w:rsidR="00FB34E4" w:rsidRPr="002A62EA">
        <w:rPr>
          <w:rFonts w:ascii="Arial" w:hAnsi="Arial" w:cs="Arial"/>
          <w:sz w:val="20"/>
          <w:szCs w:val="20"/>
        </w:rPr>
        <w:t xml:space="preserve"> XR device sends the pose </w:t>
      </w:r>
      <w:r w:rsidR="000A79DB" w:rsidRPr="002A62EA">
        <w:rPr>
          <w:rFonts w:ascii="Arial" w:hAnsi="Arial" w:cs="Arial"/>
          <w:sz w:val="20"/>
          <w:szCs w:val="20"/>
        </w:rPr>
        <w:t xml:space="preserve">information (e.g. 0.5-2Mbps, 60-500 Hz)) </w:t>
      </w:r>
      <w:r w:rsidR="00FB34E4" w:rsidRPr="002A62EA">
        <w:rPr>
          <w:rFonts w:ascii="Arial" w:hAnsi="Arial" w:cs="Arial"/>
          <w:sz w:val="20"/>
          <w:szCs w:val="20"/>
        </w:rPr>
        <w:t xml:space="preserve">and/or video </w:t>
      </w:r>
      <w:r w:rsidR="000A79DB" w:rsidRPr="002A62EA">
        <w:rPr>
          <w:rFonts w:ascii="Arial" w:hAnsi="Arial" w:cs="Arial"/>
          <w:sz w:val="20"/>
          <w:szCs w:val="20"/>
        </w:rPr>
        <w:t xml:space="preserve">(e.g. 10Mbps, 10Hz frame update rate) </w:t>
      </w:r>
      <w:r w:rsidR="00DA7A4C" w:rsidRPr="002A62EA">
        <w:rPr>
          <w:rFonts w:ascii="Arial" w:hAnsi="Arial" w:cs="Arial"/>
          <w:sz w:val="20"/>
          <w:szCs w:val="20"/>
        </w:rPr>
        <w:t>in UL to the XR server. The received information is used by the XR server to generate the scene</w:t>
      </w:r>
      <w:r w:rsidR="007950A5" w:rsidRPr="002A62EA">
        <w:rPr>
          <w:rFonts w:ascii="Arial" w:hAnsi="Arial" w:cs="Arial"/>
          <w:sz w:val="20"/>
          <w:szCs w:val="20"/>
        </w:rPr>
        <w:t>, which is</w:t>
      </w:r>
      <w:r w:rsidR="000A79DB" w:rsidRPr="002A62EA">
        <w:rPr>
          <w:rFonts w:ascii="Arial" w:hAnsi="Arial" w:cs="Arial"/>
          <w:sz w:val="20"/>
          <w:szCs w:val="20"/>
        </w:rPr>
        <w:t xml:space="preserve"> then</w:t>
      </w:r>
      <w:r w:rsidR="007950A5" w:rsidRPr="002A62EA">
        <w:rPr>
          <w:rFonts w:ascii="Arial" w:hAnsi="Arial" w:cs="Arial"/>
          <w:sz w:val="20"/>
          <w:szCs w:val="20"/>
        </w:rPr>
        <w:t xml:space="preserve"> </w:t>
      </w:r>
      <w:r w:rsidR="00DA7A4C" w:rsidRPr="002A62EA">
        <w:rPr>
          <w:rFonts w:ascii="Arial" w:hAnsi="Arial" w:cs="Arial"/>
          <w:sz w:val="20"/>
          <w:szCs w:val="20"/>
        </w:rPr>
        <w:t>convert</w:t>
      </w:r>
      <w:r w:rsidR="007950A5" w:rsidRPr="002A62EA">
        <w:rPr>
          <w:rFonts w:ascii="Arial" w:hAnsi="Arial" w:cs="Arial"/>
          <w:sz w:val="20"/>
          <w:szCs w:val="20"/>
        </w:rPr>
        <w:t>ed</w:t>
      </w:r>
      <w:r w:rsidR="00DA7A4C" w:rsidRPr="002A62EA">
        <w:rPr>
          <w:rFonts w:ascii="Arial" w:hAnsi="Arial" w:cs="Arial"/>
          <w:sz w:val="20"/>
          <w:szCs w:val="20"/>
        </w:rPr>
        <w:t xml:space="preserve"> a 2D (video) or 3D media (3D objects) </w:t>
      </w:r>
      <w:r w:rsidR="007950A5" w:rsidRPr="002A62EA">
        <w:rPr>
          <w:rFonts w:ascii="Arial" w:hAnsi="Arial" w:cs="Arial"/>
          <w:sz w:val="20"/>
          <w:szCs w:val="20"/>
        </w:rPr>
        <w:t xml:space="preserve">format along with </w:t>
      </w:r>
      <w:proofErr w:type="spellStart"/>
      <w:r w:rsidR="00DA7A4C" w:rsidRPr="002A62EA">
        <w:rPr>
          <w:rFonts w:ascii="Arial" w:hAnsi="Arial" w:cs="Arial"/>
          <w:sz w:val="20"/>
          <w:szCs w:val="20"/>
        </w:rPr>
        <w:t>with</w:t>
      </w:r>
      <w:proofErr w:type="spellEnd"/>
      <w:r w:rsidR="00DA7A4C" w:rsidRPr="002A62EA">
        <w:rPr>
          <w:rFonts w:ascii="Arial" w:hAnsi="Arial" w:cs="Arial"/>
          <w:sz w:val="20"/>
          <w:szCs w:val="20"/>
        </w:rPr>
        <w:t xml:space="preserve"> metadata (</w:t>
      </w:r>
      <w:r w:rsidR="007950A5" w:rsidRPr="002A62EA">
        <w:rPr>
          <w:rFonts w:ascii="Arial" w:hAnsi="Arial" w:cs="Arial"/>
          <w:sz w:val="20"/>
          <w:szCs w:val="20"/>
        </w:rPr>
        <w:t xml:space="preserve">e.g. </w:t>
      </w:r>
      <w:r w:rsidR="00DA7A4C" w:rsidRPr="002A62EA">
        <w:rPr>
          <w:rFonts w:ascii="Arial" w:hAnsi="Arial" w:cs="Arial"/>
          <w:sz w:val="20"/>
          <w:szCs w:val="20"/>
        </w:rPr>
        <w:t>scene description).</w:t>
      </w:r>
      <w:r w:rsidR="000A79DB" w:rsidRPr="002A62EA">
        <w:rPr>
          <w:rFonts w:ascii="Arial" w:hAnsi="Arial" w:cs="Arial"/>
          <w:sz w:val="20"/>
          <w:szCs w:val="20"/>
        </w:rPr>
        <w:t xml:space="preserve"> </w:t>
      </w:r>
      <w:r w:rsidR="007950A5" w:rsidRPr="002A62EA">
        <w:rPr>
          <w:rFonts w:ascii="Arial" w:hAnsi="Arial" w:cs="Arial"/>
          <w:sz w:val="20"/>
          <w:szCs w:val="20"/>
        </w:rPr>
        <w:t>T</w:t>
      </w:r>
      <w:r w:rsidRPr="002A62EA">
        <w:rPr>
          <w:rFonts w:ascii="Arial" w:hAnsi="Arial" w:cs="Arial"/>
          <w:sz w:val="20"/>
          <w:szCs w:val="20"/>
        </w:rPr>
        <w:t xml:space="preserve">he compressed media and metadata </w:t>
      </w:r>
      <w:r w:rsidR="00CA4BE8">
        <w:rPr>
          <w:rFonts w:ascii="Arial" w:hAnsi="Arial" w:cs="Arial"/>
          <w:sz w:val="20"/>
          <w:szCs w:val="20"/>
        </w:rPr>
        <w:t xml:space="preserve">(i.e. characterized by Pareto distribution) </w:t>
      </w:r>
      <w:r w:rsidRPr="002A62EA">
        <w:rPr>
          <w:rFonts w:ascii="Arial" w:hAnsi="Arial" w:cs="Arial"/>
          <w:sz w:val="20"/>
          <w:szCs w:val="20"/>
        </w:rPr>
        <w:t>are delivered</w:t>
      </w:r>
      <w:r w:rsidR="007950A5" w:rsidRPr="002A62EA">
        <w:rPr>
          <w:rFonts w:ascii="Arial" w:hAnsi="Arial" w:cs="Arial"/>
          <w:sz w:val="20"/>
          <w:szCs w:val="20"/>
        </w:rPr>
        <w:t xml:space="preserve"> </w:t>
      </w:r>
      <w:r w:rsidR="000A79DB" w:rsidRPr="002A62EA">
        <w:rPr>
          <w:rFonts w:ascii="Arial" w:hAnsi="Arial" w:cs="Arial"/>
          <w:sz w:val="20"/>
          <w:szCs w:val="20"/>
        </w:rPr>
        <w:t xml:space="preserve">quasi-periodically </w:t>
      </w:r>
      <w:r w:rsidR="007950A5" w:rsidRPr="002A62EA">
        <w:rPr>
          <w:rFonts w:ascii="Arial" w:hAnsi="Arial" w:cs="Arial"/>
          <w:sz w:val="20"/>
          <w:szCs w:val="20"/>
        </w:rPr>
        <w:t>in DL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0A79DB" w:rsidRPr="002A62EA">
        <w:rPr>
          <w:rFonts w:ascii="Arial" w:hAnsi="Arial" w:cs="Arial"/>
          <w:sz w:val="20"/>
          <w:szCs w:val="20"/>
        </w:rPr>
        <w:t>at high data rate (e.g. 25-100Mbps, 40/60/120fps). T</w:t>
      </w:r>
      <w:r w:rsidRPr="002A62EA">
        <w:rPr>
          <w:rFonts w:ascii="Arial" w:hAnsi="Arial" w:cs="Arial"/>
          <w:sz w:val="20"/>
          <w:szCs w:val="20"/>
        </w:rPr>
        <w:t xml:space="preserve">he XR </w:t>
      </w:r>
      <w:r w:rsidR="007950A5" w:rsidRPr="002A62EA">
        <w:rPr>
          <w:rFonts w:ascii="Arial" w:hAnsi="Arial" w:cs="Arial"/>
          <w:sz w:val="20"/>
          <w:szCs w:val="20"/>
        </w:rPr>
        <w:t>device then generates the AR scene locally</w:t>
      </w:r>
      <w:r w:rsidR="000A79DB" w:rsidRPr="002A62EA">
        <w:rPr>
          <w:rFonts w:ascii="Arial" w:hAnsi="Arial" w:cs="Arial"/>
          <w:sz w:val="20"/>
          <w:szCs w:val="20"/>
        </w:rPr>
        <w:t>, by</w:t>
      </w:r>
      <w:r w:rsidR="007950A5" w:rsidRPr="002A62EA">
        <w:rPr>
          <w:rFonts w:ascii="Arial" w:hAnsi="Arial" w:cs="Arial"/>
          <w:sz w:val="20"/>
          <w:szCs w:val="20"/>
        </w:rPr>
        <w:t xml:space="preserve"> overlay</w:t>
      </w:r>
      <w:r w:rsidR="000A79DB" w:rsidRPr="002A62EA">
        <w:rPr>
          <w:rFonts w:ascii="Arial" w:hAnsi="Arial" w:cs="Arial"/>
          <w:sz w:val="20"/>
          <w:szCs w:val="20"/>
        </w:rPr>
        <w:t>ing</w:t>
      </w:r>
      <w:r w:rsidR="007950A5" w:rsidRPr="002A62EA">
        <w:rPr>
          <w:rFonts w:ascii="Arial" w:hAnsi="Arial" w:cs="Arial"/>
          <w:sz w:val="20"/>
          <w:szCs w:val="20"/>
        </w:rPr>
        <w:t xml:space="preserve"> 3D object</w:t>
      </w:r>
      <w:r w:rsidR="000A79DB" w:rsidRPr="002A62EA">
        <w:rPr>
          <w:rFonts w:ascii="Arial" w:hAnsi="Arial" w:cs="Arial"/>
          <w:sz w:val="20"/>
          <w:szCs w:val="20"/>
        </w:rPr>
        <w:t>s</w:t>
      </w:r>
      <w:r w:rsidR="007950A5" w:rsidRPr="002A62EA">
        <w:rPr>
          <w:rFonts w:ascii="Arial" w:hAnsi="Arial" w:cs="Arial"/>
          <w:sz w:val="20"/>
          <w:szCs w:val="20"/>
        </w:rPr>
        <w:t xml:space="preserve"> on 2D video</w:t>
      </w:r>
      <w:r w:rsidR="000A79DB" w:rsidRPr="002A62EA">
        <w:rPr>
          <w:rFonts w:ascii="Arial" w:hAnsi="Arial" w:cs="Arial"/>
          <w:sz w:val="20"/>
          <w:szCs w:val="20"/>
        </w:rPr>
        <w:t>,</w:t>
      </w:r>
      <w:r w:rsidR="007950A5" w:rsidRPr="002A62EA">
        <w:rPr>
          <w:rFonts w:ascii="Arial" w:hAnsi="Arial" w:cs="Arial"/>
          <w:sz w:val="20"/>
          <w:szCs w:val="20"/>
        </w:rPr>
        <w:t xml:space="preserve"> and renders </w:t>
      </w:r>
      <w:r w:rsidR="000A79DB" w:rsidRPr="002A62EA">
        <w:rPr>
          <w:rFonts w:ascii="Arial" w:hAnsi="Arial" w:cs="Arial"/>
          <w:sz w:val="20"/>
          <w:szCs w:val="20"/>
        </w:rPr>
        <w:t xml:space="preserve">the scene </w:t>
      </w:r>
      <w:r w:rsidR="007950A5" w:rsidRPr="002A62EA">
        <w:rPr>
          <w:rFonts w:ascii="Arial" w:hAnsi="Arial" w:cs="Arial"/>
          <w:sz w:val="20"/>
          <w:szCs w:val="20"/>
        </w:rPr>
        <w:t xml:space="preserve">in the device display.  </w:t>
      </w:r>
    </w:p>
    <w:p w14:paraId="4D5E982C" w14:textId="3C5EB946" w:rsidR="007950A5" w:rsidRPr="002A62EA" w:rsidRDefault="000A79DB" w:rsidP="007950A5">
      <w:pPr>
        <w:spacing w:after="0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b/>
          <w:bCs/>
          <w:sz w:val="20"/>
          <w:szCs w:val="20"/>
        </w:rPr>
        <w:lastRenderedPageBreak/>
        <w:t>Observation</w:t>
      </w:r>
      <w:r w:rsidR="00213987">
        <w:rPr>
          <w:rFonts w:ascii="Arial" w:hAnsi="Arial" w:cs="Arial"/>
          <w:b/>
          <w:bCs/>
          <w:sz w:val="20"/>
          <w:szCs w:val="20"/>
        </w:rPr>
        <w:t xml:space="preserve"> 3</w:t>
      </w:r>
      <w:r w:rsidRPr="002A62EA">
        <w:rPr>
          <w:rFonts w:ascii="Arial" w:hAnsi="Arial" w:cs="Arial"/>
          <w:b/>
          <w:bCs/>
          <w:sz w:val="20"/>
          <w:szCs w:val="20"/>
        </w:rPr>
        <w:t>: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7950A5" w:rsidRPr="002A62EA">
        <w:rPr>
          <w:rFonts w:ascii="Arial" w:hAnsi="Arial" w:cs="Arial"/>
          <w:sz w:val="20"/>
          <w:szCs w:val="20"/>
        </w:rPr>
        <w:t xml:space="preserve">The traffic </w:t>
      </w:r>
      <w:r w:rsidR="00CA4BE8">
        <w:rPr>
          <w:rFonts w:ascii="Arial" w:hAnsi="Arial" w:cs="Arial"/>
          <w:sz w:val="20"/>
          <w:szCs w:val="20"/>
        </w:rPr>
        <w:t>characteristics</w:t>
      </w:r>
      <w:r w:rsidR="007950A5" w:rsidRPr="002A62EA">
        <w:rPr>
          <w:rFonts w:ascii="Arial" w:hAnsi="Arial" w:cs="Arial"/>
          <w:sz w:val="20"/>
          <w:szCs w:val="20"/>
        </w:rPr>
        <w:t xml:space="preserve"> </w:t>
      </w:r>
      <w:r w:rsidR="00276287">
        <w:rPr>
          <w:rFonts w:ascii="Arial" w:hAnsi="Arial" w:cs="Arial"/>
          <w:sz w:val="20"/>
          <w:szCs w:val="20"/>
        </w:rPr>
        <w:t>of</w:t>
      </w:r>
      <w:r w:rsidR="007950A5" w:rsidRPr="002A62EA">
        <w:rPr>
          <w:rFonts w:ascii="Arial" w:hAnsi="Arial" w:cs="Arial"/>
          <w:sz w:val="20"/>
          <w:szCs w:val="20"/>
        </w:rPr>
        <w:t xml:space="preserve"> </w:t>
      </w:r>
      <w:r w:rsidR="00F05084" w:rsidRPr="002A62EA">
        <w:rPr>
          <w:rFonts w:ascii="Arial" w:hAnsi="Arial" w:cs="Arial"/>
          <w:sz w:val="20"/>
          <w:szCs w:val="20"/>
        </w:rPr>
        <w:t>AR1</w:t>
      </w:r>
      <w:r w:rsidR="007950A5" w:rsidRPr="002A62EA">
        <w:rPr>
          <w:rFonts w:ascii="Arial" w:hAnsi="Arial" w:cs="Arial"/>
          <w:sz w:val="20"/>
          <w:szCs w:val="20"/>
        </w:rPr>
        <w:t xml:space="preserve"> </w:t>
      </w:r>
      <w:r w:rsidR="00CA4BE8">
        <w:rPr>
          <w:rFonts w:ascii="Arial" w:hAnsi="Arial" w:cs="Arial"/>
          <w:sz w:val="20"/>
          <w:szCs w:val="20"/>
        </w:rPr>
        <w:t xml:space="preserve">are </w:t>
      </w:r>
      <w:r w:rsidR="007950A5" w:rsidRPr="002A62EA">
        <w:rPr>
          <w:rFonts w:ascii="Arial" w:hAnsi="Arial" w:cs="Arial"/>
          <w:sz w:val="20"/>
          <w:szCs w:val="20"/>
        </w:rPr>
        <w:t>as follows</w:t>
      </w:r>
      <w:r w:rsidRPr="002A62EA">
        <w:rPr>
          <w:rFonts w:ascii="Arial" w:hAnsi="Arial" w:cs="Arial"/>
          <w:sz w:val="20"/>
          <w:szCs w:val="20"/>
        </w:rPr>
        <w:t>:</w:t>
      </w:r>
    </w:p>
    <w:p w14:paraId="4100B510" w14:textId="764DA548" w:rsidR="007950A5" w:rsidRPr="002A62EA" w:rsidRDefault="007950A5" w:rsidP="007950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UL: </w:t>
      </w:r>
      <w:r w:rsidR="009C24B1" w:rsidRPr="002A62EA">
        <w:rPr>
          <w:rFonts w:ascii="Arial" w:hAnsi="Arial" w:cs="Arial"/>
          <w:sz w:val="20"/>
          <w:szCs w:val="20"/>
        </w:rPr>
        <w:t xml:space="preserve">Pose information and/or 2D video stream information </w:t>
      </w:r>
    </w:p>
    <w:p w14:paraId="4400BBD0" w14:textId="3E4C3A1A" w:rsidR="00CA4BE8" w:rsidRDefault="009C24B1" w:rsidP="009C24B1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Pose: </w:t>
      </w:r>
      <w:r w:rsidR="00CA4BE8">
        <w:rPr>
          <w:rFonts w:ascii="Arial" w:hAnsi="Arial" w:cs="Arial"/>
          <w:sz w:val="20"/>
          <w:szCs w:val="20"/>
        </w:rPr>
        <w:t xml:space="preserve">Small packet size, </w:t>
      </w:r>
      <w:r w:rsidR="000A79DB" w:rsidRPr="002A62EA">
        <w:rPr>
          <w:rFonts w:ascii="Arial" w:hAnsi="Arial" w:cs="Arial"/>
          <w:sz w:val="20"/>
          <w:szCs w:val="20"/>
        </w:rPr>
        <w:t>Low d</w:t>
      </w:r>
      <w:r w:rsidRPr="002A62EA">
        <w:rPr>
          <w:rFonts w:ascii="Arial" w:hAnsi="Arial" w:cs="Arial"/>
          <w:sz w:val="20"/>
          <w:szCs w:val="20"/>
        </w:rPr>
        <w:t xml:space="preserve">ata rate of 0.5 – 2 Mbps, Periodic: 60 to 500 Hz </w:t>
      </w:r>
    </w:p>
    <w:p w14:paraId="1EACD702" w14:textId="614CBF2B" w:rsidR="009C24B1" w:rsidRPr="002A62EA" w:rsidRDefault="009C24B1" w:rsidP="009C24B1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Video: </w:t>
      </w:r>
      <w:r w:rsidR="00CA4BE8">
        <w:rPr>
          <w:rFonts w:ascii="Arial" w:hAnsi="Arial" w:cs="Arial"/>
          <w:sz w:val="20"/>
          <w:szCs w:val="20"/>
        </w:rPr>
        <w:t xml:space="preserve">Large packet size, </w:t>
      </w:r>
      <w:r w:rsidRPr="002A62EA">
        <w:rPr>
          <w:rFonts w:ascii="Arial" w:hAnsi="Arial" w:cs="Arial"/>
          <w:sz w:val="20"/>
          <w:szCs w:val="20"/>
        </w:rPr>
        <w:t xml:space="preserve">Data rate of </w:t>
      </w:r>
      <w:r w:rsidR="00CA4BE8">
        <w:rPr>
          <w:rFonts w:ascii="Arial" w:hAnsi="Arial" w:cs="Arial"/>
          <w:sz w:val="20"/>
          <w:szCs w:val="20"/>
        </w:rPr>
        <w:t>25-10</w:t>
      </w:r>
      <w:r w:rsidRPr="002A62EA">
        <w:rPr>
          <w:rFonts w:ascii="Arial" w:hAnsi="Arial" w:cs="Arial"/>
          <w:sz w:val="20"/>
          <w:szCs w:val="20"/>
        </w:rPr>
        <w:t>0Mbps</w:t>
      </w:r>
      <w:r w:rsidR="00CA4BE8">
        <w:rPr>
          <w:rFonts w:ascii="Arial" w:hAnsi="Arial" w:cs="Arial"/>
          <w:sz w:val="20"/>
          <w:szCs w:val="20"/>
        </w:rPr>
        <w:t>, Periodic</w:t>
      </w:r>
      <w:r w:rsidRPr="002A62EA">
        <w:rPr>
          <w:rFonts w:ascii="Arial" w:hAnsi="Arial" w:cs="Arial"/>
          <w:sz w:val="20"/>
          <w:szCs w:val="20"/>
        </w:rPr>
        <w:t xml:space="preserve"> with update periodicity of 10Hz</w:t>
      </w:r>
      <w:r w:rsidR="00CA4BE8">
        <w:rPr>
          <w:rFonts w:ascii="Arial" w:hAnsi="Arial" w:cs="Arial"/>
          <w:sz w:val="20"/>
          <w:szCs w:val="20"/>
        </w:rPr>
        <w:t>, multi-flow</w:t>
      </w:r>
    </w:p>
    <w:p w14:paraId="4D69B624" w14:textId="158C4CEE" w:rsidR="007950A5" w:rsidRPr="002A62EA" w:rsidRDefault="007950A5" w:rsidP="007950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DL: </w:t>
      </w:r>
      <w:r w:rsidR="009C24B1" w:rsidRPr="002A62EA">
        <w:rPr>
          <w:rFonts w:ascii="Arial" w:hAnsi="Arial" w:cs="Arial"/>
          <w:sz w:val="20"/>
          <w:szCs w:val="20"/>
        </w:rPr>
        <w:t>2D/3D pre-rendered media and XR metadata</w:t>
      </w:r>
    </w:p>
    <w:p w14:paraId="6F5A4296" w14:textId="1AF73270" w:rsidR="00CA4BE8" w:rsidRDefault="00CA4BE8" w:rsidP="007950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Large packet size (e.g. Pareto distribution), </w:t>
      </w:r>
      <w:r w:rsidR="009C24B1" w:rsidRPr="002A62EA">
        <w:rPr>
          <w:rFonts w:ascii="Arial" w:hAnsi="Arial" w:cs="Arial"/>
          <w:sz w:val="20"/>
          <w:szCs w:val="20"/>
        </w:rPr>
        <w:t>High data rate 25-100 Mbps</w:t>
      </w:r>
      <w:r>
        <w:rPr>
          <w:rFonts w:ascii="Arial" w:hAnsi="Arial" w:cs="Arial"/>
          <w:sz w:val="20"/>
          <w:szCs w:val="20"/>
        </w:rPr>
        <w:t>, multi-flow (2D/3D media and metadata)</w:t>
      </w:r>
    </w:p>
    <w:p w14:paraId="6B7D6322" w14:textId="02DCB71E" w:rsidR="007950A5" w:rsidRPr="002A62EA" w:rsidRDefault="009C24B1" w:rsidP="007950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Quasi-periodic</w:t>
      </w:r>
      <w:r w:rsidR="00046085">
        <w:rPr>
          <w:rFonts w:ascii="Arial" w:hAnsi="Arial" w:cs="Arial"/>
          <w:sz w:val="20"/>
          <w:szCs w:val="20"/>
        </w:rPr>
        <w:t xml:space="preserve"> </w:t>
      </w:r>
      <w:r w:rsidR="00046085" w:rsidRPr="00046085">
        <w:rPr>
          <w:rFonts w:ascii="Arial" w:hAnsi="Arial" w:cs="Arial"/>
          <w:sz w:val="20"/>
          <w:szCs w:val="20"/>
        </w:rPr>
        <w:t>(e.g. periodicity as a function of frame rate of 60/90 fps)</w:t>
      </w:r>
    </w:p>
    <w:p w14:paraId="5B0A2CB9" w14:textId="3AE9C0E1" w:rsidR="005C2537" w:rsidRDefault="005C2537" w:rsidP="00CE3FE6"/>
    <w:p w14:paraId="349942BE" w14:textId="62AEA1B1" w:rsidR="009C24B1" w:rsidRDefault="009C24B1" w:rsidP="00D15F55">
      <w:pPr>
        <w:pStyle w:val="Heading3"/>
        <w:numPr>
          <w:ilvl w:val="0"/>
          <w:numId w:val="0"/>
        </w:numPr>
        <w:ind w:left="720" w:hanging="720"/>
      </w:pPr>
      <w:r>
        <w:t>2.4. A</w:t>
      </w:r>
      <w:r w:rsidR="00D15F55">
        <w:t>ugmented Reality 2 (AR2)</w:t>
      </w:r>
    </w:p>
    <w:p w14:paraId="0E3D09E0" w14:textId="14F04E58" w:rsidR="009C24B1" w:rsidRPr="002A62EA" w:rsidRDefault="009C24B1" w:rsidP="000A79DB">
      <w:pPr>
        <w:jc w:val="both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AR2 applications </w:t>
      </w:r>
      <w:r w:rsidR="00012DBF" w:rsidRPr="002A62EA">
        <w:rPr>
          <w:rFonts w:ascii="Arial" w:hAnsi="Arial" w:cs="Arial"/>
          <w:sz w:val="20"/>
          <w:szCs w:val="20"/>
        </w:rPr>
        <w:t xml:space="preserve">(e.g. XR meeting, AR animated avatar calls) </w:t>
      </w:r>
      <w:r w:rsidRPr="002A62EA">
        <w:rPr>
          <w:rFonts w:ascii="Arial" w:hAnsi="Arial" w:cs="Arial"/>
          <w:sz w:val="20"/>
          <w:szCs w:val="20"/>
        </w:rPr>
        <w:t>use</w:t>
      </w:r>
      <w:r w:rsidR="000A79DB" w:rsidRPr="002A62EA">
        <w:rPr>
          <w:rFonts w:ascii="Arial" w:hAnsi="Arial" w:cs="Arial"/>
          <w:sz w:val="20"/>
          <w:szCs w:val="20"/>
        </w:rPr>
        <w:t xml:space="preserve"> service flows applicable for</w:t>
      </w:r>
      <w:r w:rsidRPr="002A62EA">
        <w:rPr>
          <w:rFonts w:ascii="Arial" w:hAnsi="Arial" w:cs="Arial"/>
          <w:sz w:val="20"/>
          <w:szCs w:val="20"/>
        </w:rPr>
        <w:t xml:space="preserve"> XR conversational </w:t>
      </w:r>
      <w:r w:rsidR="000A79DB" w:rsidRPr="002A62EA">
        <w:rPr>
          <w:rFonts w:ascii="Arial" w:hAnsi="Arial" w:cs="Arial"/>
          <w:sz w:val="20"/>
          <w:szCs w:val="20"/>
        </w:rPr>
        <w:t xml:space="preserve">architecture </w:t>
      </w:r>
      <w:r w:rsidRPr="002A62EA">
        <w:rPr>
          <w:rFonts w:ascii="Arial" w:hAnsi="Arial" w:cs="Arial"/>
          <w:sz w:val="20"/>
          <w:szCs w:val="20"/>
        </w:rPr>
        <w:t xml:space="preserve">where 2 </w:t>
      </w:r>
      <w:r w:rsidR="00F05084" w:rsidRPr="002A62EA">
        <w:rPr>
          <w:rFonts w:ascii="Arial" w:hAnsi="Arial" w:cs="Arial"/>
          <w:sz w:val="20"/>
          <w:szCs w:val="20"/>
        </w:rPr>
        <w:t xml:space="preserve">or more </w:t>
      </w:r>
      <w:r w:rsidRPr="002A62EA">
        <w:rPr>
          <w:rFonts w:ascii="Arial" w:hAnsi="Arial" w:cs="Arial"/>
          <w:sz w:val="20"/>
          <w:szCs w:val="20"/>
        </w:rPr>
        <w:t>XR clients</w:t>
      </w:r>
      <w:r w:rsidR="00F05084" w:rsidRPr="002A62EA">
        <w:rPr>
          <w:rFonts w:ascii="Arial" w:hAnsi="Arial" w:cs="Arial"/>
          <w:sz w:val="20"/>
          <w:szCs w:val="20"/>
        </w:rPr>
        <w:t>/device</w:t>
      </w:r>
      <w:r w:rsidRPr="002A62EA">
        <w:rPr>
          <w:rFonts w:ascii="Arial" w:hAnsi="Arial" w:cs="Arial"/>
          <w:sz w:val="20"/>
          <w:szCs w:val="20"/>
        </w:rPr>
        <w:t xml:space="preserve"> can perform peer-to-peer communications with i</w:t>
      </w:r>
      <w:r w:rsidR="000A79DB" w:rsidRPr="002A62EA">
        <w:rPr>
          <w:rFonts w:ascii="Arial" w:hAnsi="Arial" w:cs="Arial"/>
          <w:sz w:val="20"/>
          <w:szCs w:val="20"/>
        </w:rPr>
        <w:t>n</w:t>
      </w:r>
      <w:r w:rsidRPr="002A62EA">
        <w:rPr>
          <w:rFonts w:ascii="Arial" w:hAnsi="Arial" w:cs="Arial"/>
          <w:sz w:val="20"/>
          <w:szCs w:val="20"/>
        </w:rPr>
        <w:t>termediary media processing in network. The different types of media that can be supported for AR2 applications</w:t>
      </w:r>
      <w:r w:rsidR="00F05084" w:rsidRPr="002A62EA">
        <w:rPr>
          <w:rFonts w:ascii="Arial" w:hAnsi="Arial" w:cs="Arial"/>
          <w:sz w:val="20"/>
          <w:szCs w:val="20"/>
        </w:rPr>
        <w:t>, based on the type of user representation,</w:t>
      </w:r>
      <w:r w:rsidRPr="002A62EA">
        <w:rPr>
          <w:rFonts w:ascii="Arial" w:hAnsi="Arial" w:cs="Arial"/>
          <w:sz w:val="20"/>
          <w:szCs w:val="20"/>
        </w:rPr>
        <w:t xml:space="preserve"> include 2D+/RGBD</w:t>
      </w:r>
      <w:r w:rsidR="000A79DB" w:rsidRPr="002A62EA">
        <w:rPr>
          <w:rFonts w:ascii="Arial" w:hAnsi="Arial" w:cs="Arial"/>
          <w:sz w:val="20"/>
          <w:szCs w:val="20"/>
        </w:rPr>
        <w:t xml:space="preserve"> (e.g. 2.7Mbps)</w:t>
      </w:r>
      <w:r w:rsidRPr="002A62EA">
        <w:rPr>
          <w:rFonts w:ascii="Arial" w:hAnsi="Arial" w:cs="Arial"/>
          <w:sz w:val="20"/>
          <w:szCs w:val="20"/>
        </w:rPr>
        <w:t xml:space="preserve">, 3D mesh </w:t>
      </w:r>
      <w:r w:rsidR="000A79DB" w:rsidRPr="002A62EA">
        <w:rPr>
          <w:rFonts w:ascii="Arial" w:hAnsi="Arial" w:cs="Arial"/>
          <w:sz w:val="20"/>
          <w:szCs w:val="20"/>
        </w:rPr>
        <w:t xml:space="preserve">(e.g. 30Mbps) </w:t>
      </w:r>
      <w:r w:rsidRPr="002A62EA">
        <w:rPr>
          <w:rFonts w:ascii="Arial" w:hAnsi="Arial" w:cs="Arial"/>
          <w:sz w:val="20"/>
          <w:szCs w:val="20"/>
        </w:rPr>
        <w:t>or 3D Video point cloud coding (VPCC)/Geometry-based point cloud compression (GPCC)</w:t>
      </w:r>
      <w:r w:rsidR="000A79DB" w:rsidRPr="002A62EA">
        <w:rPr>
          <w:rFonts w:ascii="Arial" w:hAnsi="Arial" w:cs="Arial"/>
          <w:sz w:val="20"/>
          <w:szCs w:val="20"/>
        </w:rPr>
        <w:t xml:space="preserve"> (e.g. 5 – 50Mbps)</w:t>
      </w:r>
      <w:r w:rsidRPr="002A62EA">
        <w:rPr>
          <w:rFonts w:ascii="Arial" w:hAnsi="Arial" w:cs="Arial"/>
          <w:sz w:val="20"/>
          <w:szCs w:val="20"/>
        </w:rPr>
        <w:t xml:space="preserve">. </w:t>
      </w:r>
      <w:r w:rsidR="00F05084" w:rsidRPr="002A62EA">
        <w:rPr>
          <w:rFonts w:ascii="Arial" w:hAnsi="Arial" w:cs="Arial"/>
          <w:sz w:val="20"/>
          <w:szCs w:val="20"/>
        </w:rPr>
        <w:t>In typical XR traffic low, an XR client</w:t>
      </w:r>
      <w:r w:rsidR="00B84DF9">
        <w:rPr>
          <w:rFonts w:ascii="Arial" w:hAnsi="Arial" w:cs="Arial"/>
          <w:sz w:val="20"/>
          <w:szCs w:val="20"/>
        </w:rPr>
        <w:t xml:space="preserve"> in the </w:t>
      </w:r>
      <w:r w:rsidR="00F05084" w:rsidRPr="002A62EA">
        <w:rPr>
          <w:rFonts w:ascii="Arial" w:hAnsi="Arial" w:cs="Arial"/>
          <w:sz w:val="20"/>
          <w:szCs w:val="20"/>
        </w:rPr>
        <w:t xml:space="preserve">device initiates </w:t>
      </w:r>
      <w:r w:rsidR="00B84DF9">
        <w:rPr>
          <w:rFonts w:ascii="Arial" w:hAnsi="Arial" w:cs="Arial"/>
          <w:sz w:val="20"/>
          <w:szCs w:val="20"/>
        </w:rPr>
        <w:t>a</w:t>
      </w:r>
      <w:r w:rsidR="00F05084" w:rsidRPr="002A62EA">
        <w:rPr>
          <w:rFonts w:ascii="Arial" w:hAnsi="Arial" w:cs="Arial"/>
          <w:sz w:val="20"/>
          <w:szCs w:val="20"/>
        </w:rPr>
        <w:t xml:space="preserve"> call setup</w:t>
      </w:r>
      <w:r w:rsidR="00B84DF9">
        <w:rPr>
          <w:rFonts w:ascii="Arial" w:hAnsi="Arial" w:cs="Arial"/>
          <w:sz w:val="20"/>
          <w:szCs w:val="20"/>
        </w:rPr>
        <w:t xml:space="preserve"> procedure,</w:t>
      </w:r>
      <w:r w:rsidR="00F05084" w:rsidRPr="002A62EA">
        <w:rPr>
          <w:rFonts w:ascii="Arial" w:hAnsi="Arial" w:cs="Arial"/>
          <w:sz w:val="20"/>
          <w:szCs w:val="20"/>
        </w:rPr>
        <w:t xml:space="preserve"> based on which a session control function triggers network-based media processing. The session control function also forwards</w:t>
      </w:r>
      <w:r w:rsidR="00B84DF9">
        <w:rPr>
          <w:rFonts w:ascii="Arial" w:hAnsi="Arial" w:cs="Arial"/>
          <w:sz w:val="20"/>
          <w:szCs w:val="20"/>
        </w:rPr>
        <w:t xml:space="preserve"> the</w:t>
      </w:r>
      <w:r w:rsidR="00F05084" w:rsidRPr="002A62EA">
        <w:rPr>
          <w:rFonts w:ascii="Arial" w:hAnsi="Arial" w:cs="Arial"/>
          <w:sz w:val="20"/>
          <w:szCs w:val="20"/>
        </w:rPr>
        <w:t xml:space="preserve"> call setup to the second XR client/device followed by real-time media processing and streaming </w:t>
      </w:r>
      <w:r w:rsidR="000A79DB" w:rsidRPr="002A62EA">
        <w:rPr>
          <w:rFonts w:ascii="Arial" w:hAnsi="Arial" w:cs="Arial"/>
          <w:sz w:val="20"/>
          <w:szCs w:val="20"/>
        </w:rPr>
        <w:t xml:space="preserve">with low latency (e.g. 150ms) </w:t>
      </w:r>
      <w:r w:rsidR="00F05084" w:rsidRPr="002A62EA">
        <w:rPr>
          <w:rFonts w:ascii="Arial" w:hAnsi="Arial" w:cs="Arial"/>
          <w:sz w:val="20"/>
          <w:szCs w:val="20"/>
        </w:rPr>
        <w:t xml:space="preserve">to both clients. </w:t>
      </w:r>
      <w:r w:rsidR="00276287">
        <w:rPr>
          <w:rFonts w:ascii="Arial" w:hAnsi="Arial" w:cs="Arial"/>
          <w:sz w:val="20"/>
          <w:szCs w:val="20"/>
        </w:rPr>
        <w:t>During an XR call, the 2D/3D media</w:t>
      </w:r>
      <w:r w:rsidR="008E068F">
        <w:rPr>
          <w:rFonts w:ascii="Arial" w:hAnsi="Arial" w:cs="Arial"/>
          <w:sz w:val="20"/>
          <w:szCs w:val="20"/>
        </w:rPr>
        <w:t>, and possibly the user pose information,</w:t>
      </w:r>
      <w:r w:rsidR="00276287">
        <w:rPr>
          <w:rFonts w:ascii="Arial" w:hAnsi="Arial" w:cs="Arial"/>
          <w:sz w:val="20"/>
          <w:szCs w:val="20"/>
        </w:rPr>
        <w:t xml:space="preserve"> is transmitted quasi-periodically in UL and DL between the XR </w:t>
      </w:r>
      <w:proofErr w:type="spellStart"/>
      <w:r w:rsidR="00276287">
        <w:rPr>
          <w:rFonts w:ascii="Arial" w:hAnsi="Arial" w:cs="Arial"/>
          <w:sz w:val="20"/>
          <w:szCs w:val="20"/>
        </w:rPr>
        <w:t>clicents</w:t>
      </w:r>
      <w:proofErr w:type="spellEnd"/>
      <w:r w:rsidR="00276287">
        <w:rPr>
          <w:rFonts w:ascii="Arial" w:hAnsi="Arial" w:cs="Arial"/>
          <w:sz w:val="20"/>
          <w:szCs w:val="20"/>
        </w:rPr>
        <w:t xml:space="preserve">/devices. </w:t>
      </w:r>
    </w:p>
    <w:p w14:paraId="49C76E61" w14:textId="5B4E3CB8" w:rsidR="00F05084" w:rsidRPr="002A62EA" w:rsidRDefault="000A79DB" w:rsidP="00F05084">
      <w:pPr>
        <w:spacing w:after="0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b/>
          <w:bCs/>
          <w:sz w:val="20"/>
          <w:szCs w:val="20"/>
        </w:rPr>
        <w:t>Observation</w:t>
      </w:r>
      <w:r w:rsidR="00276287">
        <w:rPr>
          <w:rFonts w:ascii="Arial" w:hAnsi="Arial" w:cs="Arial"/>
          <w:b/>
          <w:bCs/>
          <w:sz w:val="20"/>
          <w:szCs w:val="20"/>
        </w:rPr>
        <w:t xml:space="preserve"> 4</w:t>
      </w:r>
      <w:r w:rsidRPr="002A62EA">
        <w:rPr>
          <w:rFonts w:ascii="Arial" w:hAnsi="Arial" w:cs="Arial"/>
          <w:b/>
          <w:bCs/>
          <w:sz w:val="20"/>
          <w:szCs w:val="20"/>
        </w:rPr>
        <w:t>: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F05084" w:rsidRPr="002A62EA">
        <w:rPr>
          <w:rFonts w:ascii="Arial" w:hAnsi="Arial" w:cs="Arial"/>
          <w:sz w:val="20"/>
          <w:szCs w:val="20"/>
        </w:rPr>
        <w:t>The traffic</w:t>
      </w:r>
      <w:r w:rsidR="00276287">
        <w:rPr>
          <w:rFonts w:ascii="Arial" w:hAnsi="Arial" w:cs="Arial"/>
          <w:sz w:val="20"/>
          <w:szCs w:val="20"/>
        </w:rPr>
        <w:t xml:space="preserve"> characteristics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276287">
        <w:rPr>
          <w:rFonts w:ascii="Arial" w:hAnsi="Arial" w:cs="Arial"/>
          <w:sz w:val="20"/>
          <w:szCs w:val="20"/>
        </w:rPr>
        <w:t>of</w:t>
      </w:r>
      <w:r w:rsidR="00F05084" w:rsidRPr="002A62EA">
        <w:rPr>
          <w:rFonts w:ascii="Arial" w:hAnsi="Arial" w:cs="Arial"/>
          <w:sz w:val="20"/>
          <w:szCs w:val="20"/>
        </w:rPr>
        <w:t xml:space="preserve"> AR2 </w:t>
      </w:r>
      <w:r w:rsidR="00276287">
        <w:rPr>
          <w:rFonts w:ascii="Arial" w:hAnsi="Arial" w:cs="Arial"/>
          <w:sz w:val="20"/>
          <w:szCs w:val="20"/>
        </w:rPr>
        <w:t xml:space="preserve">are </w:t>
      </w:r>
      <w:r w:rsidR="00F05084" w:rsidRPr="002A62EA">
        <w:rPr>
          <w:rFonts w:ascii="Arial" w:hAnsi="Arial" w:cs="Arial"/>
          <w:sz w:val="20"/>
          <w:szCs w:val="20"/>
        </w:rPr>
        <w:t>as follows</w:t>
      </w:r>
      <w:r w:rsidRPr="002A62EA">
        <w:rPr>
          <w:rFonts w:ascii="Arial" w:hAnsi="Arial" w:cs="Arial"/>
          <w:sz w:val="20"/>
          <w:szCs w:val="20"/>
        </w:rPr>
        <w:t>:</w:t>
      </w:r>
    </w:p>
    <w:p w14:paraId="02E255A2" w14:textId="2BF14915" w:rsidR="00F05084" w:rsidRPr="002A62EA" w:rsidRDefault="00F05084" w:rsidP="00F05084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UL: 2D/3D media</w:t>
      </w:r>
      <w:r w:rsidR="008E068F">
        <w:rPr>
          <w:rFonts w:ascii="Arial" w:hAnsi="Arial" w:cs="Arial"/>
          <w:sz w:val="20"/>
          <w:szCs w:val="20"/>
        </w:rPr>
        <w:t xml:space="preserve">, pose </w:t>
      </w:r>
      <w:r w:rsidRPr="002A62EA">
        <w:rPr>
          <w:rFonts w:ascii="Arial" w:hAnsi="Arial" w:cs="Arial"/>
          <w:sz w:val="20"/>
          <w:szCs w:val="20"/>
        </w:rPr>
        <w:t>and/or video of user</w:t>
      </w:r>
    </w:p>
    <w:p w14:paraId="7EDE9A80" w14:textId="1CF9ABDD" w:rsidR="00B84DF9" w:rsidRPr="00B84DF9" w:rsidRDefault="00B84DF9" w:rsidP="00B84DF9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Large packet size, </w:t>
      </w:r>
      <w:r w:rsidR="00F05084" w:rsidRPr="002A62EA">
        <w:rPr>
          <w:rFonts w:ascii="Arial" w:hAnsi="Arial" w:cs="Arial"/>
          <w:sz w:val="20"/>
          <w:szCs w:val="20"/>
        </w:rPr>
        <w:t xml:space="preserve">Data rate of </w:t>
      </w:r>
      <w:r w:rsidR="00474F77" w:rsidRPr="002A62EA">
        <w:rPr>
          <w:rFonts w:ascii="Arial" w:hAnsi="Arial" w:cs="Arial"/>
          <w:sz w:val="20"/>
          <w:szCs w:val="20"/>
        </w:rPr>
        <w:t>2.7</w:t>
      </w:r>
      <w:r w:rsidR="00F05084" w:rsidRPr="002A62EA">
        <w:rPr>
          <w:rFonts w:ascii="Arial" w:hAnsi="Arial" w:cs="Arial"/>
          <w:sz w:val="20"/>
          <w:szCs w:val="20"/>
        </w:rPr>
        <w:t xml:space="preserve"> – </w:t>
      </w:r>
      <w:r w:rsidR="00474F77" w:rsidRPr="002A62EA">
        <w:rPr>
          <w:rFonts w:ascii="Arial" w:hAnsi="Arial" w:cs="Arial"/>
          <w:sz w:val="20"/>
          <w:szCs w:val="20"/>
        </w:rPr>
        <w:t>50</w:t>
      </w:r>
      <w:r w:rsidR="00F05084" w:rsidRPr="002A62EA">
        <w:rPr>
          <w:rFonts w:ascii="Arial" w:hAnsi="Arial" w:cs="Arial"/>
          <w:sz w:val="20"/>
          <w:szCs w:val="20"/>
        </w:rPr>
        <w:t xml:space="preserve"> Mbps, </w:t>
      </w:r>
      <w:r w:rsidRPr="002A62EA">
        <w:rPr>
          <w:rFonts w:ascii="Arial" w:hAnsi="Arial" w:cs="Arial"/>
          <w:sz w:val="20"/>
          <w:szCs w:val="20"/>
        </w:rPr>
        <w:t>PDB: 150ms</w:t>
      </w:r>
      <w:r>
        <w:rPr>
          <w:rFonts w:ascii="Arial" w:hAnsi="Arial" w:cs="Arial"/>
          <w:sz w:val="20"/>
          <w:szCs w:val="20"/>
        </w:rPr>
        <w:t>, multi-flow (2D/3D media)</w:t>
      </w:r>
    </w:p>
    <w:p w14:paraId="3FFBEBE3" w14:textId="37D37EE3" w:rsidR="00F05084" w:rsidRPr="002A62EA" w:rsidRDefault="00276287" w:rsidP="00F05084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Quasi-p</w:t>
      </w:r>
      <w:r w:rsidR="00F05084" w:rsidRPr="002A62EA">
        <w:rPr>
          <w:rFonts w:ascii="Arial" w:hAnsi="Arial" w:cs="Arial"/>
          <w:sz w:val="20"/>
          <w:szCs w:val="20"/>
        </w:rPr>
        <w:t>eriodic</w:t>
      </w:r>
      <w:r w:rsidR="00B84DF9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B84DF9">
        <w:rPr>
          <w:rFonts w:ascii="Arial" w:hAnsi="Arial" w:cs="Arial"/>
          <w:sz w:val="20"/>
          <w:szCs w:val="20"/>
        </w:rPr>
        <w:t>e.g</w:t>
      </w:r>
      <w:proofErr w:type="spellEnd"/>
      <w:r w:rsidR="00F05084" w:rsidRPr="002A62EA">
        <w:rPr>
          <w:rFonts w:ascii="Arial" w:hAnsi="Arial" w:cs="Arial"/>
          <w:sz w:val="20"/>
          <w:szCs w:val="20"/>
        </w:rPr>
        <w:t xml:space="preserve"> 60 to 500 Hz</w:t>
      </w:r>
      <w:r w:rsidR="00B84DF9">
        <w:rPr>
          <w:rFonts w:ascii="Arial" w:hAnsi="Arial" w:cs="Arial"/>
          <w:sz w:val="20"/>
          <w:szCs w:val="20"/>
        </w:rPr>
        <w:t>)</w:t>
      </w:r>
    </w:p>
    <w:p w14:paraId="3E953A9C" w14:textId="2873A6A8" w:rsidR="00F05084" w:rsidRPr="002A62EA" w:rsidRDefault="00F05084" w:rsidP="00F05084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DL: 2D/3D</w:t>
      </w:r>
      <w:r w:rsidR="008E068F">
        <w:rPr>
          <w:rFonts w:ascii="Arial" w:hAnsi="Arial" w:cs="Arial"/>
          <w:sz w:val="20"/>
          <w:szCs w:val="20"/>
        </w:rPr>
        <w:t xml:space="preserve"> </w:t>
      </w:r>
      <w:r w:rsidRPr="002A62EA">
        <w:rPr>
          <w:rFonts w:ascii="Arial" w:hAnsi="Arial" w:cs="Arial"/>
          <w:sz w:val="20"/>
          <w:szCs w:val="20"/>
        </w:rPr>
        <w:t>media</w:t>
      </w:r>
      <w:r w:rsidR="008E068F">
        <w:rPr>
          <w:rFonts w:ascii="Arial" w:hAnsi="Arial" w:cs="Arial"/>
          <w:sz w:val="20"/>
          <w:szCs w:val="20"/>
        </w:rPr>
        <w:t>, pose</w:t>
      </w:r>
      <w:r w:rsidRPr="002A62EA">
        <w:rPr>
          <w:rFonts w:ascii="Arial" w:hAnsi="Arial" w:cs="Arial"/>
          <w:sz w:val="20"/>
          <w:szCs w:val="20"/>
        </w:rPr>
        <w:t xml:space="preserve"> and/or video of user</w:t>
      </w:r>
    </w:p>
    <w:p w14:paraId="668B482B" w14:textId="39579DEB" w:rsidR="00B84DF9" w:rsidRDefault="008E068F" w:rsidP="00B84DF9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B84DF9" w:rsidRPr="00B84DF9">
        <w:rPr>
          <w:rFonts w:ascii="Arial" w:hAnsi="Arial" w:cs="Arial"/>
          <w:sz w:val="20"/>
          <w:szCs w:val="20"/>
        </w:rPr>
        <w:t>arge packet size</w:t>
      </w:r>
      <w:r w:rsidR="00774D19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774D19">
        <w:rPr>
          <w:rFonts w:ascii="Arial" w:hAnsi="Arial" w:cs="Arial"/>
          <w:sz w:val="20"/>
          <w:szCs w:val="20"/>
        </w:rPr>
        <w:t>e.g</w:t>
      </w:r>
      <w:proofErr w:type="spellEnd"/>
      <w:r w:rsidR="00774D19">
        <w:rPr>
          <w:rFonts w:ascii="Arial" w:hAnsi="Arial" w:cs="Arial"/>
          <w:sz w:val="20"/>
          <w:szCs w:val="20"/>
        </w:rPr>
        <w:t xml:space="preserve"> truncated Gaussian</w:t>
      </w:r>
      <w:r w:rsidR="00401E4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1E4D">
        <w:rPr>
          <w:rFonts w:ascii="Arial" w:hAnsi="Arial" w:cs="Arial"/>
          <w:sz w:val="20"/>
          <w:szCs w:val="20"/>
        </w:rPr>
        <w:t>distrubution</w:t>
      </w:r>
      <w:proofErr w:type="spellEnd"/>
      <w:r w:rsidR="00774D19">
        <w:rPr>
          <w:rFonts w:ascii="Arial" w:hAnsi="Arial" w:cs="Arial"/>
          <w:sz w:val="20"/>
          <w:szCs w:val="20"/>
        </w:rPr>
        <w:t>)</w:t>
      </w:r>
      <w:r w:rsidR="00B84DF9" w:rsidRPr="00B84DF9">
        <w:rPr>
          <w:rFonts w:ascii="Arial" w:hAnsi="Arial" w:cs="Arial"/>
          <w:sz w:val="20"/>
          <w:szCs w:val="20"/>
        </w:rPr>
        <w:t>, Data rate of 2.7 – 50 Mbps, PDB: 150ms, multi-flow (2D/3D media)</w:t>
      </w:r>
    </w:p>
    <w:p w14:paraId="439BF0A1" w14:textId="6BE4CD78" w:rsidR="00B84DF9" w:rsidRPr="00B84DF9" w:rsidRDefault="00276287" w:rsidP="00B84DF9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Quasi-p</w:t>
      </w:r>
      <w:r w:rsidR="00B84DF9" w:rsidRPr="00B84DF9">
        <w:rPr>
          <w:rFonts w:ascii="Arial" w:hAnsi="Arial" w:cs="Arial"/>
          <w:sz w:val="20"/>
          <w:szCs w:val="20"/>
        </w:rPr>
        <w:t>eriodic (</w:t>
      </w:r>
      <w:proofErr w:type="spellStart"/>
      <w:r w:rsidR="00B84DF9" w:rsidRPr="00B84DF9">
        <w:rPr>
          <w:rFonts w:ascii="Arial" w:hAnsi="Arial" w:cs="Arial"/>
          <w:sz w:val="20"/>
          <w:szCs w:val="20"/>
        </w:rPr>
        <w:t>e.g</w:t>
      </w:r>
      <w:proofErr w:type="spellEnd"/>
      <w:r w:rsidR="00B84DF9" w:rsidRPr="00B84DF9">
        <w:rPr>
          <w:rFonts w:ascii="Arial" w:hAnsi="Arial" w:cs="Arial"/>
          <w:sz w:val="20"/>
          <w:szCs w:val="20"/>
        </w:rPr>
        <w:t xml:space="preserve"> 60 to 500 Hz)</w:t>
      </w:r>
    </w:p>
    <w:p w14:paraId="2CF245D0" w14:textId="3D97A846" w:rsidR="009C24B1" w:rsidRDefault="009C24B1" w:rsidP="00CE3FE6"/>
    <w:p w14:paraId="7E1F4E42" w14:textId="419E14A0" w:rsidR="00474F77" w:rsidRDefault="00474F77" w:rsidP="00D15F55">
      <w:pPr>
        <w:pStyle w:val="Heading3"/>
        <w:numPr>
          <w:ilvl w:val="0"/>
          <w:numId w:val="0"/>
        </w:numPr>
        <w:ind w:left="720" w:hanging="720"/>
      </w:pPr>
      <w:r>
        <w:t>2.5 Cloud Gaming (CG)</w:t>
      </w:r>
    </w:p>
    <w:p w14:paraId="08642151" w14:textId="28731EC4" w:rsidR="00474F77" w:rsidRPr="002A62EA" w:rsidRDefault="00474F77" w:rsidP="00F572EA">
      <w:pPr>
        <w:jc w:val="both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CG applications </w:t>
      </w:r>
      <w:r w:rsidR="00012DBF" w:rsidRPr="002A62EA">
        <w:rPr>
          <w:rFonts w:ascii="Arial" w:hAnsi="Arial" w:cs="Arial"/>
          <w:sz w:val="20"/>
          <w:szCs w:val="20"/>
        </w:rPr>
        <w:t xml:space="preserve">(e.g. 5G online gaming) </w:t>
      </w:r>
      <w:r w:rsidRPr="002A62EA">
        <w:rPr>
          <w:rFonts w:ascii="Arial" w:hAnsi="Arial" w:cs="Arial"/>
          <w:sz w:val="20"/>
          <w:szCs w:val="20"/>
        </w:rPr>
        <w:t xml:space="preserve">predominantly rely on adaptive streaming architecture where the rendered video/media in network is streamed to a thin client in the device (e.g. smartphone, tablet). In a typical </w:t>
      </w:r>
      <w:r w:rsidR="000A79DB" w:rsidRPr="002A62EA">
        <w:rPr>
          <w:rFonts w:ascii="Arial" w:hAnsi="Arial" w:cs="Arial"/>
          <w:sz w:val="20"/>
          <w:szCs w:val="20"/>
        </w:rPr>
        <w:t>service</w:t>
      </w:r>
      <w:r w:rsidRPr="002A62EA">
        <w:rPr>
          <w:rFonts w:ascii="Arial" w:hAnsi="Arial" w:cs="Arial"/>
          <w:sz w:val="20"/>
          <w:szCs w:val="20"/>
        </w:rPr>
        <w:t xml:space="preserve"> flow for CG, the XR device sends the pose information </w:t>
      </w:r>
      <w:r w:rsidR="001F64AA">
        <w:rPr>
          <w:rFonts w:ascii="Arial" w:hAnsi="Arial" w:cs="Arial"/>
          <w:sz w:val="20"/>
          <w:szCs w:val="20"/>
        </w:rPr>
        <w:t xml:space="preserve">(e.g. 100 to 250B) related to viewport </w:t>
      </w:r>
      <w:r w:rsidR="000A79DB" w:rsidRPr="002A62EA">
        <w:rPr>
          <w:rFonts w:ascii="Arial" w:hAnsi="Arial" w:cs="Arial"/>
          <w:sz w:val="20"/>
          <w:szCs w:val="20"/>
        </w:rPr>
        <w:t xml:space="preserve">periodically </w:t>
      </w:r>
      <w:r w:rsidRPr="002A62EA">
        <w:rPr>
          <w:rFonts w:ascii="Arial" w:hAnsi="Arial" w:cs="Arial"/>
          <w:sz w:val="20"/>
          <w:szCs w:val="20"/>
        </w:rPr>
        <w:t xml:space="preserve">in UL </w:t>
      </w:r>
      <w:r w:rsidR="000A79DB" w:rsidRPr="002A62EA">
        <w:rPr>
          <w:rFonts w:ascii="Arial" w:hAnsi="Arial" w:cs="Arial"/>
          <w:sz w:val="20"/>
          <w:szCs w:val="20"/>
        </w:rPr>
        <w:t>(e.g. 0.</w:t>
      </w:r>
      <w:r w:rsidR="001F64AA">
        <w:rPr>
          <w:rFonts w:ascii="Arial" w:hAnsi="Arial" w:cs="Arial"/>
          <w:sz w:val="20"/>
          <w:szCs w:val="20"/>
        </w:rPr>
        <w:t>1</w:t>
      </w:r>
      <w:r w:rsidR="000A79DB" w:rsidRPr="002A62EA">
        <w:rPr>
          <w:rFonts w:ascii="Arial" w:hAnsi="Arial" w:cs="Arial"/>
          <w:sz w:val="20"/>
          <w:szCs w:val="20"/>
        </w:rPr>
        <w:t xml:space="preserve"> – </w:t>
      </w:r>
      <w:r w:rsidR="001F64AA">
        <w:rPr>
          <w:rFonts w:ascii="Arial" w:hAnsi="Arial" w:cs="Arial"/>
          <w:sz w:val="20"/>
          <w:szCs w:val="20"/>
        </w:rPr>
        <w:t>1</w:t>
      </w:r>
      <w:r w:rsidR="000A79DB" w:rsidRPr="002A62EA">
        <w:rPr>
          <w:rFonts w:ascii="Arial" w:hAnsi="Arial" w:cs="Arial"/>
          <w:sz w:val="20"/>
          <w:szCs w:val="20"/>
        </w:rPr>
        <w:t xml:space="preserve">Mbps, 60 – 500 Hz) </w:t>
      </w:r>
      <w:r w:rsidRPr="002A62EA">
        <w:rPr>
          <w:rFonts w:ascii="Arial" w:hAnsi="Arial" w:cs="Arial"/>
          <w:sz w:val="20"/>
          <w:szCs w:val="20"/>
        </w:rPr>
        <w:t xml:space="preserve">to the XR server. The generated </w:t>
      </w:r>
      <w:r w:rsidR="001F64AA">
        <w:rPr>
          <w:rFonts w:ascii="Arial" w:hAnsi="Arial" w:cs="Arial"/>
          <w:sz w:val="20"/>
          <w:szCs w:val="20"/>
        </w:rPr>
        <w:t xml:space="preserve">viewport-related video/media </w:t>
      </w:r>
      <w:r w:rsidRPr="002A62EA">
        <w:rPr>
          <w:rFonts w:ascii="Arial" w:hAnsi="Arial" w:cs="Arial"/>
          <w:sz w:val="20"/>
          <w:szCs w:val="20"/>
        </w:rPr>
        <w:t xml:space="preserve">is encoded/compressed </w:t>
      </w:r>
      <w:r w:rsidR="00F572EA" w:rsidRPr="002A62EA">
        <w:rPr>
          <w:rFonts w:ascii="Arial" w:hAnsi="Arial" w:cs="Arial"/>
          <w:sz w:val="20"/>
          <w:szCs w:val="20"/>
        </w:rPr>
        <w:t xml:space="preserve">(e.g. H.264/265 video) </w:t>
      </w:r>
      <w:r w:rsidRPr="002A62EA">
        <w:rPr>
          <w:rFonts w:ascii="Arial" w:hAnsi="Arial" w:cs="Arial"/>
          <w:sz w:val="20"/>
          <w:szCs w:val="20"/>
        </w:rPr>
        <w:t xml:space="preserve">and sent </w:t>
      </w:r>
      <w:r w:rsidR="000A79DB" w:rsidRPr="002A62EA">
        <w:rPr>
          <w:rFonts w:ascii="Arial" w:hAnsi="Arial" w:cs="Arial"/>
          <w:sz w:val="20"/>
          <w:szCs w:val="20"/>
        </w:rPr>
        <w:t>quasi-</w:t>
      </w:r>
      <w:proofErr w:type="spellStart"/>
      <w:r w:rsidR="000A79DB" w:rsidRPr="002A62EA">
        <w:rPr>
          <w:rFonts w:ascii="Arial" w:hAnsi="Arial" w:cs="Arial"/>
          <w:sz w:val="20"/>
          <w:szCs w:val="20"/>
        </w:rPr>
        <w:t>peridically</w:t>
      </w:r>
      <w:proofErr w:type="spellEnd"/>
      <w:r w:rsidR="000A79DB" w:rsidRPr="002A62EA">
        <w:rPr>
          <w:rFonts w:ascii="Arial" w:hAnsi="Arial" w:cs="Arial"/>
          <w:sz w:val="20"/>
          <w:szCs w:val="20"/>
        </w:rPr>
        <w:t xml:space="preserve"> </w:t>
      </w:r>
      <w:r w:rsidRPr="002A62EA">
        <w:rPr>
          <w:rFonts w:ascii="Arial" w:hAnsi="Arial" w:cs="Arial"/>
          <w:sz w:val="20"/>
          <w:szCs w:val="20"/>
        </w:rPr>
        <w:t xml:space="preserve">by the XR server in DL </w:t>
      </w:r>
      <w:r w:rsidR="00F572EA" w:rsidRPr="002A62EA">
        <w:rPr>
          <w:rFonts w:ascii="Arial" w:hAnsi="Arial" w:cs="Arial"/>
          <w:sz w:val="20"/>
          <w:szCs w:val="20"/>
        </w:rPr>
        <w:t>(e.g. 25 – 100 Mbps, 40/60/120fps)</w:t>
      </w:r>
      <w:r w:rsidR="001F64AA">
        <w:rPr>
          <w:rFonts w:ascii="Arial" w:hAnsi="Arial" w:cs="Arial"/>
          <w:sz w:val="20"/>
          <w:szCs w:val="20"/>
        </w:rPr>
        <w:t>. The received video/media</w:t>
      </w:r>
      <w:r w:rsidR="00F572EA" w:rsidRPr="002A62EA">
        <w:rPr>
          <w:rFonts w:ascii="Arial" w:hAnsi="Arial" w:cs="Arial"/>
          <w:sz w:val="20"/>
          <w:szCs w:val="20"/>
        </w:rPr>
        <w:t xml:space="preserve"> </w:t>
      </w:r>
      <w:r w:rsidR="001F64AA">
        <w:rPr>
          <w:rFonts w:ascii="Arial" w:hAnsi="Arial" w:cs="Arial"/>
          <w:sz w:val="20"/>
          <w:szCs w:val="20"/>
        </w:rPr>
        <w:t xml:space="preserve">is then </w:t>
      </w:r>
      <w:r w:rsidRPr="002A62EA">
        <w:rPr>
          <w:rFonts w:ascii="Arial" w:hAnsi="Arial" w:cs="Arial"/>
          <w:sz w:val="20"/>
          <w:szCs w:val="20"/>
        </w:rPr>
        <w:t>render</w:t>
      </w:r>
      <w:r w:rsidR="001F64AA">
        <w:rPr>
          <w:rFonts w:ascii="Arial" w:hAnsi="Arial" w:cs="Arial"/>
          <w:sz w:val="20"/>
          <w:szCs w:val="20"/>
        </w:rPr>
        <w:t>ed</w:t>
      </w:r>
      <w:r w:rsidRPr="002A62EA">
        <w:rPr>
          <w:rFonts w:ascii="Arial" w:hAnsi="Arial" w:cs="Arial"/>
          <w:sz w:val="20"/>
          <w:szCs w:val="20"/>
        </w:rPr>
        <w:t xml:space="preserve"> in the XR device upon decoding and processing. The E2E latency for supporting the CG applications (action-to-photon) determined by the roundtrip interaction delay (e.g. 50ms). </w:t>
      </w:r>
    </w:p>
    <w:p w14:paraId="6B9E73BA" w14:textId="173556AD" w:rsidR="00474F77" w:rsidRPr="002A62EA" w:rsidRDefault="00F572EA" w:rsidP="00474F77">
      <w:pPr>
        <w:spacing w:after="0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b/>
          <w:bCs/>
          <w:sz w:val="20"/>
          <w:szCs w:val="20"/>
        </w:rPr>
        <w:t>Observation</w:t>
      </w:r>
      <w:r w:rsidR="00276287">
        <w:rPr>
          <w:rFonts w:ascii="Arial" w:hAnsi="Arial" w:cs="Arial"/>
          <w:b/>
          <w:bCs/>
          <w:sz w:val="20"/>
          <w:szCs w:val="20"/>
        </w:rPr>
        <w:t xml:space="preserve"> 5</w:t>
      </w:r>
      <w:r w:rsidRPr="002A62EA">
        <w:rPr>
          <w:rFonts w:ascii="Arial" w:hAnsi="Arial" w:cs="Arial"/>
          <w:b/>
          <w:bCs/>
          <w:sz w:val="20"/>
          <w:szCs w:val="20"/>
        </w:rPr>
        <w:t>:</w:t>
      </w:r>
      <w:r w:rsidRPr="002A62EA">
        <w:rPr>
          <w:rFonts w:ascii="Arial" w:hAnsi="Arial" w:cs="Arial"/>
          <w:sz w:val="20"/>
          <w:szCs w:val="20"/>
        </w:rPr>
        <w:t xml:space="preserve"> </w:t>
      </w:r>
      <w:r w:rsidR="00474F77" w:rsidRPr="002A62EA">
        <w:rPr>
          <w:rFonts w:ascii="Arial" w:hAnsi="Arial" w:cs="Arial"/>
          <w:sz w:val="20"/>
          <w:szCs w:val="20"/>
        </w:rPr>
        <w:t xml:space="preserve">The </w:t>
      </w:r>
      <w:r w:rsidR="00276287">
        <w:rPr>
          <w:rFonts w:ascii="Arial" w:hAnsi="Arial" w:cs="Arial"/>
          <w:sz w:val="20"/>
          <w:szCs w:val="20"/>
        </w:rPr>
        <w:t xml:space="preserve">traffic characteristics of </w:t>
      </w:r>
      <w:r w:rsidR="00474F77" w:rsidRPr="002A62EA">
        <w:rPr>
          <w:rFonts w:ascii="Arial" w:hAnsi="Arial" w:cs="Arial"/>
          <w:sz w:val="20"/>
          <w:szCs w:val="20"/>
        </w:rPr>
        <w:t xml:space="preserve">CG </w:t>
      </w:r>
      <w:r w:rsidR="00276287">
        <w:rPr>
          <w:rFonts w:ascii="Arial" w:hAnsi="Arial" w:cs="Arial"/>
          <w:sz w:val="20"/>
          <w:szCs w:val="20"/>
        </w:rPr>
        <w:t xml:space="preserve">are </w:t>
      </w:r>
      <w:r w:rsidR="00474F77" w:rsidRPr="002A62EA">
        <w:rPr>
          <w:rFonts w:ascii="Arial" w:hAnsi="Arial" w:cs="Arial"/>
          <w:sz w:val="20"/>
          <w:szCs w:val="20"/>
        </w:rPr>
        <w:t>as follows</w:t>
      </w:r>
      <w:r w:rsidRPr="002A62EA">
        <w:rPr>
          <w:rFonts w:ascii="Arial" w:hAnsi="Arial" w:cs="Arial"/>
          <w:sz w:val="20"/>
          <w:szCs w:val="20"/>
        </w:rPr>
        <w:t>:</w:t>
      </w:r>
    </w:p>
    <w:p w14:paraId="38CAA4D3" w14:textId="13300916" w:rsidR="00474F77" w:rsidRPr="002A62EA" w:rsidRDefault="00474F77" w:rsidP="00474F77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UL: </w:t>
      </w:r>
      <w:r w:rsidR="00CF40AA" w:rsidRPr="002A62EA">
        <w:rPr>
          <w:rFonts w:ascii="Arial" w:hAnsi="Arial" w:cs="Arial"/>
          <w:sz w:val="20"/>
          <w:szCs w:val="20"/>
        </w:rPr>
        <w:t>Pose/viewport information</w:t>
      </w:r>
    </w:p>
    <w:p w14:paraId="05714792" w14:textId="1A49F13D" w:rsidR="001F64AA" w:rsidRDefault="001F64AA" w:rsidP="00CF40AA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Small packet size (e.g. 100 to 250B), </w:t>
      </w:r>
      <w:r w:rsidR="00CF40AA" w:rsidRPr="002A62EA">
        <w:rPr>
          <w:rFonts w:ascii="Arial" w:hAnsi="Arial" w:cs="Arial"/>
          <w:sz w:val="20"/>
          <w:szCs w:val="20"/>
        </w:rPr>
        <w:t>Low dat</w:t>
      </w:r>
      <w:r w:rsidR="004324BF">
        <w:rPr>
          <w:rFonts w:ascii="Arial" w:hAnsi="Arial" w:cs="Arial"/>
          <w:sz w:val="20"/>
          <w:szCs w:val="20"/>
        </w:rPr>
        <w:t>a</w:t>
      </w:r>
      <w:r w:rsidR="00CF40AA" w:rsidRPr="002A62EA">
        <w:rPr>
          <w:rFonts w:ascii="Arial" w:hAnsi="Arial" w:cs="Arial"/>
          <w:sz w:val="20"/>
          <w:szCs w:val="20"/>
        </w:rPr>
        <w:t xml:space="preserve"> rate: 0.</w:t>
      </w:r>
      <w:r>
        <w:rPr>
          <w:rFonts w:ascii="Arial" w:hAnsi="Arial" w:cs="Arial"/>
          <w:sz w:val="20"/>
          <w:szCs w:val="20"/>
        </w:rPr>
        <w:t>1</w:t>
      </w:r>
      <w:r w:rsidR="00CF40AA" w:rsidRPr="002A62EA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1</w:t>
      </w:r>
      <w:r w:rsidR="00CF40AA" w:rsidRPr="002A62EA">
        <w:rPr>
          <w:rFonts w:ascii="Arial" w:hAnsi="Arial" w:cs="Arial"/>
          <w:sz w:val="20"/>
          <w:szCs w:val="20"/>
        </w:rPr>
        <w:t xml:space="preserve"> Mbps, </w:t>
      </w:r>
      <w:r>
        <w:rPr>
          <w:rFonts w:ascii="Arial" w:hAnsi="Arial" w:cs="Arial"/>
          <w:sz w:val="20"/>
          <w:szCs w:val="20"/>
        </w:rPr>
        <w:t>single flow</w:t>
      </w:r>
    </w:p>
    <w:p w14:paraId="67564D2B" w14:textId="77777777" w:rsidR="001F64AA" w:rsidRPr="001F64AA" w:rsidRDefault="001F64AA" w:rsidP="001F64AA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1F64AA">
        <w:rPr>
          <w:rFonts w:ascii="Arial" w:hAnsi="Arial" w:cs="Arial"/>
          <w:sz w:val="20"/>
          <w:szCs w:val="20"/>
        </w:rPr>
        <w:t xml:space="preserve">Periodic (e.g. periodicity range of 60 to 500 Hz) </w:t>
      </w:r>
    </w:p>
    <w:p w14:paraId="22A7CB0D" w14:textId="77777777" w:rsidR="00474F77" w:rsidRPr="002A62EA" w:rsidRDefault="00474F77" w:rsidP="00474F77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DL: 2D/3D media and/or video of user</w:t>
      </w:r>
    </w:p>
    <w:p w14:paraId="06E666E9" w14:textId="61E96AB7" w:rsidR="001F64AA" w:rsidRDefault="00CF40AA" w:rsidP="00CF40AA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High data rate 25-100 </w:t>
      </w:r>
      <w:proofErr w:type="gramStart"/>
      <w:r w:rsidRPr="002A62EA">
        <w:rPr>
          <w:rFonts w:ascii="Arial" w:hAnsi="Arial" w:cs="Arial"/>
          <w:sz w:val="20"/>
          <w:szCs w:val="20"/>
        </w:rPr>
        <w:t xml:space="preserve">Mbps </w:t>
      </w:r>
      <w:r w:rsidR="001F64AA">
        <w:rPr>
          <w:rFonts w:ascii="Arial" w:hAnsi="Arial" w:cs="Arial"/>
          <w:sz w:val="20"/>
          <w:szCs w:val="20"/>
        </w:rPr>
        <w:t>,</w:t>
      </w:r>
      <w:proofErr w:type="gramEnd"/>
      <w:r w:rsidR="001F64AA">
        <w:rPr>
          <w:rFonts w:ascii="Arial" w:hAnsi="Arial" w:cs="Arial"/>
          <w:sz w:val="20"/>
          <w:szCs w:val="20"/>
        </w:rPr>
        <w:t xml:space="preserve"> multi-flow (2D/3D media, video)</w:t>
      </w:r>
    </w:p>
    <w:p w14:paraId="35361C54" w14:textId="73864E79" w:rsidR="001F64AA" w:rsidRPr="001F64AA" w:rsidRDefault="001F64AA" w:rsidP="001F64AA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1F64AA">
        <w:rPr>
          <w:rFonts w:ascii="Arial" w:hAnsi="Arial" w:cs="Arial"/>
          <w:sz w:val="20"/>
          <w:szCs w:val="20"/>
        </w:rPr>
        <w:t>Quasi-periodic (e.g. periodicity as a function of frame rate of 60 fps)</w:t>
      </w:r>
    </w:p>
    <w:p w14:paraId="1A257217" w14:textId="521FB417" w:rsidR="00474F77" w:rsidRDefault="00474F77" w:rsidP="006B0221"/>
    <w:p w14:paraId="54B9AAAD" w14:textId="1AD5783C" w:rsidR="00976CEF" w:rsidRPr="00887126" w:rsidRDefault="00976CEF" w:rsidP="00976CEF">
      <w:pPr>
        <w:pStyle w:val="Caption"/>
        <w:keepNext/>
        <w:jc w:val="both"/>
        <w:rPr>
          <w:rFonts w:ascii="Arial" w:hAnsi="Arial" w:cs="Arial"/>
          <w:b w:val="0"/>
          <w:bCs w:val="0"/>
          <w:color w:val="FF0000"/>
          <w:sz w:val="20"/>
          <w:szCs w:val="20"/>
        </w:rPr>
      </w:pPr>
      <w:r w:rsidRPr="00976CEF">
        <w:rPr>
          <w:rFonts w:ascii="Arial" w:hAnsi="Arial" w:cs="Arial"/>
          <w:b w:val="0"/>
          <w:bCs w:val="0"/>
          <w:sz w:val="20"/>
          <w:szCs w:val="20"/>
        </w:rPr>
        <w:lastRenderedPageBreak/>
        <w:t>The key attributes of the traffic related to the XR applications/use cases are summarized in Table 1.</w:t>
      </w:r>
      <w:r w:rsidR="00F475BD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F71E7C" w:rsidRPr="00255BCB">
        <w:rPr>
          <w:rFonts w:ascii="Arial" w:hAnsi="Arial" w:cs="Arial"/>
          <w:b w:val="0"/>
          <w:bCs w:val="0"/>
          <w:sz w:val="20"/>
          <w:szCs w:val="20"/>
        </w:rPr>
        <w:t xml:space="preserve">From the observations, a </w:t>
      </w:r>
      <w:r w:rsidR="00F475BD">
        <w:rPr>
          <w:rFonts w:ascii="Arial" w:hAnsi="Arial" w:cs="Arial"/>
          <w:b w:val="0"/>
          <w:bCs w:val="0"/>
          <w:sz w:val="20"/>
          <w:szCs w:val="20"/>
        </w:rPr>
        <w:t>generalized/</w:t>
      </w:r>
      <w:r w:rsidR="00F71E7C" w:rsidRPr="00255BCB">
        <w:rPr>
          <w:rFonts w:ascii="Arial" w:hAnsi="Arial" w:cs="Arial"/>
          <w:b w:val="0"/>
          <w:bCs w:val="0"/>
          <w:sz w:val="20"/>
          <w:szCs w:val="20"/>
        </w:rPr>
        <w:t xml:space="preserve">parametric traffic model is </w:t>
      </w:r>
      <w:r w:rsidR="00887126" w:rsidRPr="00255BCB">
        <w:rPr>
          <w:rFonts w:ascii="Arial" w:hAnsi="Arial" w:cs="Arial"/>
          <w:b w:val="0"/>
          <w:bCs w:val="0"/>
          <w:sz w:val="20"/>
          <w:szCs w:val="20"/>
        </w:rPr>
        <w:t>identified</w:t>
      </w:r>
      <w:r w:rsidR="00F71E7C" w:rsidRPr="00255BCB">
        <w:rPr>
          <w:rFonts w:ascii="Arial" w:hAnsi="Arial" w:cs="Arial"/>
          <w:b w:val="0"/>
          <w:bCs w:val="0"/>
          <w:sz w:val="20"/>
          <w:szCs w:val="20"/>
        </w:rPr>
        <w:t xml:space="preserve"> which abstracts the characteristics of different XR traffic and can be used to model any of the XR applications based on different configu</w:t>
      </w:r>
      <w:r w:rsidR="00887126" w:rsidRPr="00255BCB">
        <w:rPr>
          <w:rFonts w:ascii="Arial" w:hAnsi="Arial" w:cs="Arial"/>
          <w:b w:val="0"/>
          <w:bCs w:val="0"/>
          <w:sz w:val="20"/>
          <w:szCs w:val="20"/>
        </w:rPr>
        <w:t>ration</w:t>
      </w:r>
      <w:r w:rsidR="00F71E7C" w:rsidRPr="00255BCB">
        <w:rPr>
          <w:rFonts w:ascii="Arial" w:hAnsi="Arial" w:cs="Arial"/>
          <w:b w:val="0"/>
          <w:bCs w:val="0"/>
          <w:sz w:val="20"/>
          <w:szCs w:val="20"/>
        </w:rPr>
        <w:t xml:space="preserve"> parameters. The parametric traffic model is also provided in Table 1.</w:t>
      </w:r>
      <w:r w:rsidRPr="00C81D1F">
        <w:rPr>
          <w:rFonts w:ascii="Arial" w:hAnsi="Arial" w:cs="Arial"/>
          <w:b w:val="0"/>
          <w:bCs w:val="0"/>
          <w:sz w:val="20"/>
          <w:szCs w:val="20"/>
        </w:rPr>
        <w:t xml:space="preserve"> </w:t>
      </w:r>
    </w:p>
    <w:p w14:paraId="2CE05002" w14:textId="0E0B760A" w:rsidR="00A83CBE" w:rsidRPr="00A83CBE" w:rsidRDefault="00A83CBE" w:rsidP="00A83CBE">
      <w:pPr>
        <w:pStyle w:val="Caption"/>
        <w:keepNext/>
        <w:rPr>
          <w:sz w:val="22"/>
          <w:szCs w:val="22"/>
        </w:rPr>
      </w:pPr>
      <w:r w:rsidRPr="00A83CBE">
        <w:rPr>
          <w:sz w:val="22"/>
          <w:szCs w:val="22"/>
        </w:rPr>
        <w:t xml:space="preserve">Table </w:t>
      </w:r>
      <w:r w:rsidRPr="00A83CBE">
        <w:rPr>
          <w:sz w:val="22"/>
          <w:szCs w:val="22"/>
        </w:rPr>
        <w:fldChar w:fldCharType="begin"/>
      </w:r>
      <w:r w:rsidRPr="00A83CBE">
        <w:rPr>
          <w:sz w:val="22"/>
          <w:szCs w:val="22"/>
        </w:rPr>
        <w:instrText xml:space="preserve"> SEQ Table \* ARABIC </w:instrText>
      </w:r>
      <w:r w:rsidRPr="00A83CBE">
        <w:rPr>
          <w:sz w:val="22"/>
          <w:szCs w:val="22"/>
        </w:rPr>
        <w:fldChar w:fldCharType="separate"/>
      </w:r>
      <w:r w:rsidR="00285786">
        <w:rPr>
          <w:noProof/>
          <w:sz w:val="22"/>
          <w:szCs w:val="22"/>
        </w:rPr>
        <w:t>1</w:t>
      </w:r>
      <w:r w:rsidRPr="00A83CBE">
        <w:rPr>
          <w:sz w:val="22"/>
          <w:szCs w:val="22"/>
        </w:rPr>
        <w:fldChar w:fldCharType="end"/>
      </w:r>
      <w:r w:rsidRPr="00A83CBE">
        <w:rPr>
          <w:sz w:val="22"/>
          <w:szCs w:val="22"/>
        </w:rPr>
        <w:t>: Traffic Characteristics of XR use cases/applications</w:t>
      </w:r>
    </w:p>
    <w:tbl>
      <w:tblPr>
        <w:tblW w:w="971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39"/>
        <w:gridCol w:w="1356"/>
        <w:gridCol w:w="1242"/>
        <w:gridCol w:w="1369"/>
        <w:gridCol w:w="1624"/>
        <w:gridCol w:w="1476"/>
        <w:gridCol w:w="1404"/>
      </w:tblGrid>
      <w:tr w:rsidR="002A62EA" w:rsidRPr="0042431C" w14:paraId="422322D6" w14:textId="77777777" w:rsidTr="00E50309">
        <w:trPr>
          <w:trHeight w:val="301"/>
        </w:trPr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FBBC02" w14:textId="77777777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Applications (RP-193241)</w:t>
            </w:r>
          </w:p>
        </w:tc>
        <w:tc>
          <w:tcPr>
            <w:tcW w:w="8471" w:type="dxa"/>
            <w:gridSpan w:val="6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6858CA" w14:textId="77777777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Traffic Characteristics</w:t>
            </w:r>
          </w:p>
        </w:tc>
      </w:tr>
      <w:tr w:rsidR="002A62EA" w:rsidRPr="0042431C" w14:paraId="6AAF8ABA" w14:textId="77777777" w:rsidTr="0042431C">
        <w:trPr>
          <w:trHeight w:val="655"/>
        </w:trPr>
        <w:tc>
          <w:tcPr>
            <w:tcW w:w="12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8FC4ECC" w14:textId="77777777" w:rsidR="002A62EA" w:rsidRPr="0042431C" w:rsidRDefault="002A62EA" w:rsidP="002A62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59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67C6E4" w14:textId="77777777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 xml:space="preserve">Traffic arrival distribution </w:t>
            </w:r>
          </w:p>
        </w:tc>
        <w:tc>
          <w:tcPr>
            <w:tcW w:w="299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46106A" w14:textId="77777777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 xml:space="preserve">Traffic file size distribution 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F08874" w14:textId="1F41DB1E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 xml:space="preserve">Number of </w:t>
            </w:r>
            <w:r w:rsidR="00F71E7C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Data Streams</w:t>
            </w:r>
          </w:p>
        </w:tc>
      </w:tr>
      <w:tr w:rsidR="002A62EA" w:rsidRPr="0042431C" w14:paraId="0DD52B7D" w14:textId="77777777" w:rsidTr="0042431C">
        <w:trPr>
          <w:trHeight w:val="421"/>
        </w:trPr>
        <w:tc>
          <w:tcPr>
            <w:tcW w:w="12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B69F170" w14:textId="77777777" w:rsidR="002A62EA" w:rsidRPr="0042431C" w:rsidRDefault="002A62EA" w:rsidP="002A62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6036CB" w14:textId="77777777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DL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22F32C" w14:textId="77777777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UL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D7A844" w14:textId="77777777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DL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5F04E7" w14:textId="77777777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UL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4C07B4" w14:textId="77777777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DL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D072E9" w14:textId="77777777" w:rsidR="002A62EA" w:rsidRPr="0042431C" w:rsidRDefault="002A62EA" w:rsidP="002A62EA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UL</w:t>
            </w:r>
          </w:p>
        </w:tc>
      </w:tr>
      <w:tr w:rsidR="00E50309" w:rsidRPr="0042431C" w14:paraId="735FE18A" w14:textId="77777777" w:rsidTr="0042431C">
        <w:trPr>
          <w:trHeight w:val="142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221E4" w14:textId="77777777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VR1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B0C9B" w14:textId="087055BD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Quasi-Periodic with frame rate of 40/60/120 fps</w:t>
            </w:r>
            <w:r w:rsidR="00435CC4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(e.g. FTP3)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EF7BE9" w14:textId="7594B8BB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Periodic (Pose: 60 to 500 Hz)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17F2C" w14:textId="74D5DDE8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Large pkt size (25 to 100 Mbps) with Gaussian distribution)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FE2A9" w14:textId="77777777" w:rsidR="00E50309" w:rsidRPr="0042431C" w:rsidRDefault="00E50309" w:rsidP="00E50309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Almost constant</w:t>
            </w:r>
          </w:p>
          <w:p w14:paraId="1AC72A64" w14:textId="77777777" w:rsidR="00E50309" w:rsidRPr="0042431C" w:rsidRDefault="00E50309" w:rsidP="00E50309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Small pkt size (30 to 100B) </w:t>
            </w:r>
          </w:p>
          <w:p w14:paraId="25523CBB" w14:textId="65B1EC42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(0.5 – 2 Mbps)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09871" w14:textId="21B87EB7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Multi-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(video, media metadata) 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4FDF8" w14:textId="3DE1E5E2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Single 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(pose info)</w:t>
            </w:r>
          </w:p>
        </w:tc>
      </w:tr>
      <w:tr w:rsidR="00E50309" w:rsidRPr="0042431C" w14:paraId="3C607DC6" w14:textId="77777777" w:rsidTr="0042431C">
        <w:trPr>
          <w:trHeight w:val="1362"/>
        </w:trPr>
        <w:tc>
          <w:tcPr>
            <w:tcW w:w="12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5C7227" w14:textId="77777777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VR2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4284C" w14:textId="5DFB53BD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Quasi-Periodic with periodicity as a function </w:t>
            </w:r>
            <w:proofErr w:type="gramStart"/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of  frame</w:t>
            </w:r>
            <w:proofErr w:type="gramEnd"/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rate of 60/90 fps, latency &lt;50ms </w:t>
            </w:r>
            <w:r w:rsidR="00435CC4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(e.g. FTP3)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AB531" w14:textId="448A078E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Periodic (Pose: 60 to 500 Hz)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5DA83" w14:textId="775E29FE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Large pkt size (50 to 100 Mbps) with Gaussian distribution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CB8E4" w14:textId="62D23700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Small pkt size (30 to 100B) (0.5 – 2 Mbps)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DF2D8" w14:textId="1F7C9159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Multi-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(video, media metadata) 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A3784" w14:textId="1E3CD9CF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Single 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(pose info)</w:t>
            </w:r>
          </w:p>
        </w:tc>
      </w:tr>
      <w:tr w:rsidR="00E50309" w:rsidRPr="0042431C" w14:paraId="1C7007CB" w14:textId="77777777" w:rsidTr="0042431C">
        <w:trPr>
          <w:trHeight w:val="612"/>
        </w:trPr>
        <w:tc>
          <w:tcPr>
            <w:tcW w:w="12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C5DEF5" w14:textId="77777777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AR1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74887" w14:textId="2380FB26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 xml:space="preserve">Quasi-Periodic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62F9E" w14:textId="4F683385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Periodic (Pose: 60 to 500 Hz</w:t>
            </w:r>
            <w:r w:rsidR="00DF7C5C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and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Scene</w:t>
            </w:r>
            <w:r w:rsidR="00DF7C5C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update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: 10Hz)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DB2AB" w14:textId="0B2A3664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Large pkt size 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>(25 to 100 Mbps)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with Pareto distribution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BFDAC" w14:textId="3F2BF899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proofErr w:type="gramStart"/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Small  pkt</w:t>
            </w:r>
            <w:proofErr w:type="gramEnd"/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size(30 to 100B : 0.5 to 2Mbps) to Large (Video/Scene: 25- 100Mbps)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F8820" w14:textId="33C5C759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>Multi-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 xml:space="preserve"> (video, media metadata)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608E5" w14:textId="08E0D130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Single/Multi-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(pose and video)</w:t>
            </w:r>
          </w:p>
        </w:tc>
      </w:tr>
      <w:tr w:rsidR="00E50309" w:rsidRPr="0042431C" w14:paraId="2FEED6C8" w14:textId="77777777" w:rsidTr="0042431C">
        <w:trPr>
          <w:trHeight w:val="824"/>
        </w:trPr>
        <w:tc>
          <w:tcPr>
            <w:tcW w:w="12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7BEFB" w14:textId="77777777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AR2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65A8F" w14:textId="7F8C3870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Quasi-Periodic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CDC58" w14:textId="37ED69C1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Quasi-Periodic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DDEE2" w14:textId="415E2EE7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Large pkt size (2.7 to 50 Mbps)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C3F73" w14:textId="29FED73F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Large pkt size (2.7 to 50 Mbps)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ACCDC" w14:textId="457D81EA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>Multi-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 xml:space="preserve"> (pose, video/media metadata)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1E299" w14:textId="7AEDCD03" w:rsidR="00E50309" w:rsidRPr="0042431C" w:rsidRDefault="00E50309" w:rsidP="00E50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Multi-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(pose, video/media, metadata) </w:t>
            </w:r>
          </w:p>
        </w:tc>
      </w:tr>
      <w:tr w:rsidR="00E50309" w:rsidRPr="0042431C" w14:paraId="62D19C88" w14:textId="77777777" w:rsidTr="0042431C">
        <w:trPr>
          <w:trHeight w:val="1362"/>
        </w:trPr>
        <w:tc>
          <w:tcPr>
            <w:tcW w:w="12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B29044" w14:textId="77777777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en-US"/>
              </w:rPr>
              <w:t>CG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58A32" w14:textId="7E5E1D25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Quasi-Periodic</w:t>
            </w:r>
            <w:r w:rsidR="00435CC4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with </w:t>
            </w:r>
            <w:proofErr w:type="spellStart"/>
            <w:r w:rsidR="00435CC4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prediodicity</w:t>
            </w:r>
            <w:proofErr w:type="spellEnd"/>
            <w:r w:rsidR="00435CC4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as a function of frame rate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</w:t>
            </w:r>
            <w:r w:rsidR="00435CC4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of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60 fps</w:t>
            </w:r>
            <w:r w:rsidR="00435CC4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(e.g. FTP3)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385FD" w14:textId="0B64E0FE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Periodic (Pose: 60 to 500 Hz)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8356B" w14:textId="21045BED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Large pkt size (25 to 100 Mbps) with Truncated Gaussian distribution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06231D" w14:textId="0AD7D20F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Small pkt size (100 to 250 B, 0.1 to 1 Mbps)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DCFD3" w14:textId="77F335C8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>Multi-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it-IT"/>
              </w:rPr>
              <w:t xml:space="preserve"> (video, media metadata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AA5A5" w14:textId="486328B3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Single 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(pose info)</w:t>
            </w:r>
          </w:p>
        </w:tc>
      </w:tr>
      <w:tr w:rsidR="00E50309" w:rsidRPr="0042431C" w14:paraId="0F071D0A" w14:textId="77777777" w:rsidTr="0042431C">
        <w:trPr>
          <w:trHeight w:val="1362"/>
        </w:trPr>
        <w:tc>
          <w:tcPr>
            <w:tcW w:w="12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EF556" w14:textId="16C8482A" w:rsidR="00E50309" w:rsidRPr="0042431C" w:rsidRDefault="001D438D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42431C">
              <w:rPr>
                <w:rFonts w:ascii="Arial" w:eastAsia="Times New Roman" w:hAnsi="Arial" w:cs="Arial"/>
                <w:b/>
                <w:bCs/>
                <w:kern w:val="24"/>
                <w:sz w:val="18"/>
                <w:szCs w:val="18"/>
                <w:lang w:eastAsia="en-US"/>
              </w:rPr>
              <w:t>Parametric</w:t>
            </w:r>
            <w:r w:rsidR="00E50309" w:rsidRPr="0042431C">
              <w:rPr>
                <w:rFonts w:ascii="Arial" w:eastAsia="Times New Roman" w:hAnsi="Arial" w:cs="Arial"/>
                <w:b/>
                <w:bCs/>
                <w:kern w:val="24"/>
                <w:sz w:val="18"/>
                <w:szCs w:val="18"/>
                <w:lang w:eastAsia="en-US"/>
              </w:rPr>
              <w:t xml:space="preserve"> </w:t>
            </w:r>
            <w:r w:rsidR="00DF7C5C" w:rsidRPr="0042431C">
              <w:rPr>
                <w:rFonts w:ascii="Arial" w:eastAsia="Times New Roman" w:hAnsi="Arial" w:cs="Arial"/>
                <w:b/>
                <w:bCs/>
                <w:kern w:val="24"/>
                <w:sz w:val="18"/>
                <w:szCs w:val="18"/>
                <w:lang w:eastAsia="en-US"/>
              </w:rPr>
              <w:t>XR Traffic</w:t>
            </w:r>
            <w:r w:rsidR="00976CEF" w:rsidRPr="0042431C">
              <w:rPr>
                <w:rFonts w:ascii="Arial" w:eastAsia="Times New Roman" w:hAnsi="Arial" w:cs="Arial"/>
                <w:b/>
                <w:bCs/>
                <w:kern w:val="24"/>
                <w:sz w:val="18"/>
                <w:szCs w:val="18"/>
                <w:lang w:eastAsia="en-US"/>
              </w:rPr>
              <w:t xml:space="preserve"> Model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CC731" w14:textId="57560B5F" w:rsidR="00E50309" w:rsidRPr="0042431C" w:rsidRDefault="00E50309" w:rsidP="00E50309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Quasi-periodic (~1/</w:t>
            </w:r>
            <w:proofErr w:type="gramStart"/>
            <w:r w:rsidR="00DF7C5C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frame-rate</w:t>
            </w:r>
            <w:proofErr w:type="gramEnd"/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) with almost fixed inter-pkt arrival time</w:t>
            </w:r>
          </w:p>
          <w:p w14:paraId="5A5863C8" w14:textId="568FEFC0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kern w:val="24"/>
                <w:sz w:val="18"/>
                <w:szCs w:val="18"/>
              </w:rPr>
              <w:t>(e.g. FTP3)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8DDF4" w14:textId="57BFEC96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Periodic </w:t>
            </w:r>
            <w:r w:rsidR="00435CC4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+ infrequen</w:t>
            </w:r>
            <w:r w:rsidR="001A15F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t</w:t>
            </w:r>
            <w:r w:rsidR="00435CC4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bursts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79B80" w14:textId="2BF1492B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Large Packet size with Truncated Gaussian distribution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570BD" w14:textId="6402656E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Small to medium packet size with uniform distribution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2EA6F" w14:textId="0FDEF895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Multi-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isochronous model, where each flow has high </w:t>
            </w:r>
            <w:r w:rsidR="00DF7C5C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data rate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, low latency, high reliability requirements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8941D" w14:textId="1F1D3C5D" w:rsidR="00E50309" w:rsidRPr="0042431C" w:rsidRDefault="00E50309" w:rsidP="00E50309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Predominantly single </w:t>
            </w:r>
            <w:r w:rsidR="00025546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stream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with medium</w:t>
            </w:r>
            <w:r w:rsidR="00DF7C5C"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data rate</w:t>
            </w:r>
            <w:r w:rsidRPr="0042431C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, low latency and high reliability requirements</w:t>
            </w:r>
          </w:p>
        </w:tc>
      </w:tr>
    </w:tbl>
    <w:p w14:paraId="37E64FB0" w14:textId="0342D447" w:rsidR="003E2CC6" w:rsidRDefault="003E2CC6" w:rsidP="00C5087E">
      <w:pPr>
        <w:rPr>
          <w:b/>
          <w:bCs/>
        </w:rPr>
      </w:pPr>
    </w:p>
    <w:p w14:paraId="6DBBAEC5" w14:textId="77777777" w:rsidR="001A15F1" w:rsidRPr="003B240D" w:rsidRDefault="001A15F1" w:rsidP="001A15F1">
      <w:pPr>
        <w:spacing w:after="0"/>
        <w:jc w:val="both"/>
        <w:rPr>
          <w:rFonts w:ascii="Arial" w:hAnsi="Arial" w:cs="Arial"/>
          <w:sz w:val="20"/>
          <w:szCs w:val="20"/>
        </w:rPr>
      </w:pPr>
      <w:r w:rsidRPr="003B240D">
        <w:rPr>
          <w:rFonts w:ascii="Arial" w:hAnsi="Arial" w:cs="Arial"/>
          <w:b/>
          <w:bCs/>
          <w:sz w:val="20"/>
          <w:szCs w:val="20"/>
        </w:rPr>
        <w:t xml:space="preserve">Proposal 1: </w:t>
      </w:r>
      <w:r w:rsidRPr="003B240D">
        <w:rPr>
          <w:rFonts w:ascii="Arial" w:hAnsi="Arial" w:cs="Arial"/>
          <w:sz w:val="20"/>
          <w:szCs w:val="20"/>
        </w:rPr>
        <w:t>For evaluations,</w:t>
      </w:r>
      <w:r w:rsidRPr="003B24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3B240D">
        <w:rPr>
          <w:rFonts w:ascii="Arial" w:hAnsi="Arial" w:cs="Arial"/>
          <w:sz w:val="20"/>
          <w:szCs w:val="20"/>
        </w:rPr>
        <w:t>RAN1 to use a generalized/parametric XR traffic model with configurable parameters that can represent any of the XR traffic. The configurable parameters in the generalized XR traffic model are:</w:t>
      </w:r>
    </w:p>
    <w:p w14:paraId="542CB061" w14:textId="77777777" w:rsidR="001A15F1" w:rsidRDefault="001A15F1" w:rsidP="001A15F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6B0221">
        <w:rPr>
          <w:rFonts w:ascii="Arial" w:hAnsi="Arial" w:cs="Arial"/>
          <w:sz w:val="20"/>
          <w:szCs w:val="20"/>
        </w:rPr>
        <w:t xml:space="preserve">L: </w:t>
      </w:r>
    </w:p>
    <w:p w14:paraId="517759F8" w14:textId="61383581" w:rsidR="001A15F1" w:rsidRPr="00257A12" w:rsidRDefault="001A15F1" w:rsidP="001A15F1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6B0221">
        <w:rPr>
          <w:rFonts w:ascii="Arial" w:hAnsi="Arial" w:cs="Arial"/>
          <w:sz w:val="20"/>
          <w:szCs w:val="20"/>
        </w:rPr>
        <w:lastRenderedPageBreak/>
        <w:t xml:space="preserve">Traffic arrival distribution: </w:t>
      </w:r>
      <w:r>
        <w:rPr>
          <w:rFonts w:ascii="Arial" w:hAnsi="Arial" w:cs="Arial"/>
          <w:sz w:val="20"/>
          <w:szCs w:val="20"/>
        </w:rPr>
        <w:t>[Quasi-periodic with configurable inter-packet arrival rate]</w:t>
      </w:r>
      <w:r w:rsidR="00F475BD">
        <w:rPr>
          <w:rFonts w:ascii="Arial" w:hAnsi="Arial" w:cs="Arial"/>
          <w:sz w:val="20"/>
          <w:szCs w:val="20"/>
        </w:rPr>
        <w:t xml:space="preserve"> </w:t>
      </w:r>
      <w:r w:rsidR="00F475BD" w:rsidRPr="00F475BD">
        <w:rPr>
          <w:rFonts w:ascii="Arial" w:hAnsi="Arial" w:cs="Arial"/>
          <w:sz w:val="20"/>
          <w:szCs w:val="20"/>
        </w:rPr>
        <w:t>(e.g. 60 to 500Hz)</w:t>
      </w:r>
    </w:p>
    <w:p w14:paraId="6AC36C0A" w14:textId="6F596E3E" w:rsidR="001A15F1" w:rsidRPr="00E26FC6" w:rsidRDefault="001A15F1" w:rsidP="001A15F1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Traffic file distribution: [Uniform distribution with configurable packet size]</w:t>
      </w:r>
      <w:r w:rsidRPr="00E26FC6">
        <w:rPr>
          <w:rFonts w:ascii="Arial" w:hAnsi="Arial" w:cs="Arial"/>
          <w:sz w:val="20"/>
          <w:szCs w:val="20"/>
        </w:rPr>
        <w:t xml:space="preserve"> </w:t>
      </w:r>
      <w:r w:rsidR="00F475BD" w:rsidRPr="00F475BD">
        <w:rPr>
          <w:rFonts w:ascii="Arial" w:hAnsi="Arial" w:cs="Arial"/>
          <w:sz w:val="20"/>
          <w:szCs w:val="20"/>
        </w:rPr>
        <w:t>(e.g. 30 to 250B)</w:t>
      </w:r>
    </w:p>
    <w:p w14:paraId="66149984" w14:textId="5D2CB46E" w:rsidR="001A15F1" w:rsidRDefault="001A15F1" w:rsidP="001A15F1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Number of data streams: [Configurable number of streams, configurable traffic parameters common to all streams]</w:t>
      </w:r>
      <w:r w:rsidR="00025546" w:rsidRPr="00025546">
        <w:t xml:space="preserve"> </w:t>
      </w:r>
      <w:r w:rsidR="00025546" w:rsidRPr="00025546">
        <w:rPr>
          <w:rFonts w:ascii="Arial" w:hAnsi="Arial" w:cs="Arial"/>
          <w:sz w:val="20"/>
          <w:szCs w:val="20"/>
        </w:rPr>
        <w:t>(e.g. single</w:t>
      </w:r>
      <w:r w:rsidR="00025546">
        <w:rPr>
          <w:rFonts w:ascii="Arial" w:hAnsi="Arial" w:cs="Arial"/>
          <w:sz w:val="20"/>
          <w:szCs w:val="20"/>
        </w:rPr>
        <w:t>/</w:t>
      </w:r>
      <w:r w:rsidR="00025546" w:rsidRPr="00025546">
        <w:rPr>
          <w:rFonts w:ascii="Arial" w:hAnsi="Arial" w:cs="Arial"/>
          <w:sz w:val="20"/>
          <w:szCs w:val="20"/>
        </w:rPr>
        <w:t>multiple</w:t>
      </w:r>
      <w:r w:rsidR="00025546">
        <w:rPr>
          <w:rFonts w:ascii="Arial" w:hAnsi="Arial" w:cs="Arial"/>
          <w:sz w:val="20"/>
          <w:szCs w:val="20"/>
        </w:rPr>
        <w:t xml:space="preserve"> streams with bounded latency</w:t>
      </w:r>
      <w:r w:rsidR="00025546" w:rsidRPr="00025546">
        <w:rPr>
          <w:rFonts w:ascii="Arial" w:hAnsi="Arial" w:cs="Arial"/>
          <w:sz w:val="20"/>
          <w:szCs w:val="20"/>
        </w:rPr>
        <w:t>)</w:t>
      </w:r>
    </w:p>
    <w:p w14:paraId="3F524DA5" w14:textId="72E05C5A" w:rsidR="001A15F1" w:rsidRDefault="001A15F1" w:rsidP="001A15F1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Traffic parameters of each data stream: [Configurable data rate, latency and reliability]</w:t>
      </w:r>
    </w:p>
    <w:p w14:paraId="2443EFF1" w14:textId="47C9094A" w:rsidR="00025546" w:rsidRPr="0061689A" w:rsidRDefault="00025546" w:rsidP="00255BCB">
      <w:pPr>
        <w:pStyle w:val="ListParagraph"/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(e.g. 500kbps, 10ms, </w:t>
      </w:r>
      <w:r w:rsidRPr="00025546">
        <w:rPr>
          <w:rFonts w:ascii="Arial" w:hAnsi="Arial" w:cs="Arial"/>
          <w:sz w:val="20"/>
          <w:szCs w:val="20"/>
        </w:rPr>
        <w:t>10E-04</w:t>
      </w:r>
      <w:r>
        <w:rPr>
          <w:rFonts w:ascii="Arial" w:hAnsi="Arial" w:cs="Arial"/>
          <w:sz w:val="20"/>
          <w:szCs w:val="20"/>
        </w:rPr>
        <w:t xml:space="preserve"> PER)</w:t>
      </w:r>
    </w:p>
    <w:p w14:paraId="537993F9" w14:textId="77777777" w:rsidR="001A15F1" w:rsidRPr="006B0221" w:rsidRDefault="001A15F1" w:rsidP="001A15F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</w:t>
      </w:r>
      <w:r w:rsidRPr="006B0221">
        <w:rPr>
          <w:rFonts w:ascii="Arial" w:hAnsi="Arial" w:cs="Arial"/>
          <w:sz w:val="20"/>
          <w:szCs w:val="20"/>
        </w:rPr>
        <w:t xml:space="preserve">: </w:t>
      </w:r>
    </w:p>
    <w:p w14:paraId="7A2E99E9" w14:textId="1DF31B57" w:rsidR="001A15F1" w:rsidRPr="00E26FC6" w:rsidRDefault="001A15F1" w:rsidP="001A15F1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57A12">
        <w:rPr>
          <w:rFonts w:ascii="Arial" w:hAnsi="Arial" w:cs="Arial"/>
          <w:sz w:val="20"/>
          <w:szCs w:val="20"/>
        </w:rPr>
        <w:t xml:space="preserve">Traffic arrival distribution: </w:t>
      </w:r>
      <w:r>
        <w:rPr>
          <w:rFonts w:ascii="Arial" w:hAnsi="Arial" w:cs="Arial"/>
          <w:sz w:val="20"/>
          <w:szCs w:val="20"/>
        </w:rPr>
        <w:t xml:space="preserve">[Quasi-periodic with configurable inter-packet arrival time duration] </w:t>
      </w:r>
      <w:r w:rsidR="00025546" w:rsidRPr="00025546">
        <w:rPr>
          <w:rFonts w:ascii="Arial" w:hAnsi="Arial" w:cs="Arial"/>
          <w:sz w:val="20"/>
          <w:szCs w:val="20"/>
        </w:rPr>
        <w:t>(e.g. FTP3, inter-packet arrival proportional to 1/</w:t>
      </w:r>
      <w:proofErr w:type="gramStart"/>
      <w:r w:rsidR="00025546" w:rsidRPr="00025546">
        <w:rPr>
          <w:rFonts w:ascii="Arial" w:hAnsi="Arial" w:cs="Arial"/>
          <w:sz w:val="20"/>
          <w:szCs w:val="20"/>
        </w:rPr>
        <w:t>frame-rate</w:t>
      </w:r>
      <w:proofErr w:type="gramEnd"/>
      <w:r w:rsidR="00025546" w:rsidRPr="00025546">
        <w:rPr>
          <w:rFonts w:ascii="Arial" w:hAnsi="Arial" w:cs="Arial"/>
          <w:sz w:val="20"/>
          <w:szCs w:val="20"/>
        </w:rPr>
        <w:t xml:space="preserve">)  </w:t>
      </w:r>
    </w:p>
    <w:p w14:paraId="68D37368" w14:textId="51F726D1" w:rsidR="001A15F1" w:rsidRPr="0061689A" w:rsidRDefault="001A15F1" w:rsidP="001A15F1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Traffic file size distribution: [Truncated Gaussian distribution or </w:t>
      </w:r>
      <w:proofErr w:type="spellStart"/>
      <w:r>
        <w:rPr>
          <w:rFonts w:ascii="Arial" w:hAnsi="Arial" w:cs="Arial"/>
          <w:sz w:val="20"/>
          <w:szCs w:val="20"/>
        </w:rPr>
        <w:t>Parero</w:t>
      </w:r>
      <w:proofErr w:type="spellEnd"/>
      <w:r>
        <w:rPr>
          <w:rFonts w:ascii="Arial" w:hAnsi="Arial" w:cs="Arial"/>
          <w:sz w:val="20"/>
          <w:szCs w:val="20"/>
        </w:rPr>
        <w:t xml:space="preserve"> distribution with configurable mean, σ, min, max]</w:t>
      </w:r>
      <w:r w:rsidR="00025546">
        <w:rPr>
          <w:rFonts w:ascii="Arial" w:hAnsi="Arial" w:cs="Arial"/>
          <w:sz w:val="20"/>
          <w:szCs w:val="20"/>
        </w:rPr>
        <w:t xml:space="preserve"> </w:t>
      </w:r>
      <w:r w:rsidR="00025546" w:rsidRPr="00025546">
        <w:rPr>
          <w:rFonts w:ascii="Arial" w:hAnsi="Arial" w:cs="Arial"/>
          <w:sz w:val="20"/>
          <w:szCs w:val="20"/>
        </w:rPr>
        <w:t>(e.g. mean: 1200B)</w:t>
      </w:r>
    </w:p>
    <w:p w14:paraId="12FF4F0D" w14:textId="52801C54" w:rsidR="001A15F1" w:rsidRPr="0061689A" w:rsidRDefault="001A15F1" w:rsidP="001A15F1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Number of data streams: [Configurable number of streams, configurable traffic parameters common to all streams]</w:t>
      </w:r>
      <w:r w:rsidR="00025546">
        <w:rPr>
          <w:rFonts w:ascii="Arial" w:hAnsi="Arial" w:cs="Arial"/>
          <w:sz w:val="20"/>
          <w:szCs w:val="20"/>
        </w:rPr>
        <w:t xml:space="preserve"> </w:t>
      </w:r>
      <w:r w:rsidR="00025546" w:rsidRPr="00025546">
        <w:rPr>
          <w:rFonts w:ascii="Arial" w:hAnsi="Arial" w:cs="Arial"/>
          <w:sz w:val="20"/>
          <w:szCs w:val="20"/>
        </w:rPr>
        <w:t>(e.g. isochronous multi</w:t>
      </w:r>
      <w:r w:rsidR="00025546">
        <w:rPr>
          <w:rFonts w:ascii="Arial" w:hAnsi="Arial" w:cs="Arial"/>
          <w:sz w:val="20"/>
          <w:szCs w:val="20"/>
        </w:rPr>
        <w:t>-</w:t>
      </w:r>
      <w:r w:rsidR="00025546" w:rsidRPr="00025546">
        <w:rPr>
          <w:rFonts w:ascii="Arial" w:hAnsi="Arial" w:cs="Arial"/>
          <w:sz w:val="20"/>
          <w:szCs w:val="20"/>
        </w:rPr>
        <w:t>stream with bounded latency)</w:t>
      </w:r>
    </w:p>
    <w:p w14:paraId="75FE8153" w14:textId="77777777" w:rsidR="00025546" w:rsidRDefault="001A15F1" w:rsidP="001A15F1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Traffic parameters of each data stream: [Configurable data rate, latency and reliability]</w:t>
      </w:r>
    </w:p>
    <w:p w14:paraId="67885945" w14:textId="643BED2C" w:rsidR="001A15F1" w:rsidRPr="0061689A" w:rsidRDefault="00025546" w:rsidP="00255BCB">
      <w:pPr>
        <w:pStyle w:val="ListParagraph"/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(e.g. 100Mbps, 10ms, </w:t>
      </w:r>
      <w:r w:rsidRPr="00025546">
        <w:rPr>
          <w:rFonts w:ascii="Arial" w:hAnsi="Arial" w:cs="Arial"/>
          <w:sz w:val="20"/>
          <w:szCs w:val="20"/>
        </w:rPr>
        <w:t>10E-0</w:t>
      </w:r>
      <w:r w:rsidR="00666DE8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PER)</w:t>
      </w:r>
    </w:p>
    <w:p w14:paraId="35D65F04" w14:textId="77777777" w:rsidR="001A15F1" w:rsidRPr="001B7E13" w:rsidRDefault="001A15F1" w:rsidP="00C5087E">
      <w:pPr>
        <w:rPr>
          <w:b/>
          <w:bCs/>
        </w:rPr>
      </w:pPr>
    </w:p>
    <w:p w14:paraId="70B99D73" w14:textId="06503420" w:rsidR="00932EC4" w:rsidRDefault="00932EC4" w:rsidP="00932EC4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KPIs and Assumptions for Evaluations </w:t>
      </w:r>
    </w:p>
    <w:p w14:paraId="7A442A1E" w14:textId="37870059" w:rsidR="00976CEF" w:rsidRDefault="002E7C8B" w:rsidP="00E14BA9">
      <w:pPr>
        <w:jc w:val="both"/>
        <w:rPr>
          <w:rFonts w:ascii="Arial" w:hAnsi="Arial" w:cs="Arial"/>
          <w:sz w:val="20"/>
          <w:szCs w:val="20"/>
        </w:rPr>
      </w:pPr>
      <w:r w:rsidRPr="00A83CBE">
        <w:rPr>
          <w:rFonts w:ascii="Arial" w:hAnsi="Arial" w:cs="Arial"/>
          <w:sz w:val="20"/>
          <w:szCs w:val="20"/>
        </w:rPr>
        <w:t xml:space="preserve">The traffic characteristics for majority of the use-cases described in Table </w:t>
      </w:r>
      <w:r w:rsidR="00A83CBE">
        <w:rPr>
          <w:rFonts w:ascii="Arial" w:hAnsi="Arial" w:cs="Arial"/>
          <w:sz w:val="20"/>
          <w:szCs w:val="20"/>
        </w:rPr>
        <w:t>1</w:t>
      </w:r>
      <w:r w:rsidRPr="00A83CBE">
        <w:rPr>
          <w:rFonts w:ascii="Arial" w:hAnsi="Arial" w:cs="Arial"/>
          <w:sz w:val="20"/>
          <w:szCs w:val="20"/>
        </w:rPr>
        <w:t xml:space="preserve"> indic</w:t>
      </w:r>
      <w:r w:rsidR="007407BE" w:rsidRPr="00A83CBE">
        <w:rPr>
          <w:rFonts w:ascii="Arial" w:hAnsi="Arial" w:cs="Arial"/>
          <w:sz w:val="20"/>
          <w:szCs w:val="20"/>
        </w:rPr>
        <w:t>a</w:t>
      </w:r>
      <w:r w:rsidRPr="00A83CBE">
        <w:rPr>
          <w:rFonts w:ascii="Arial" w:hAnsi="Arial" w:cs="Arial"/>
          <w:sz w:val="20"/>
          <w:szCs w:val="20"/>
        </w:rPr>
        <w:t xml:space="preserve">te medium to very high throughput requirement both in DL and UL. RAN evaluation for XR and </w:t>
      </w:r>
      <w:r w:rsidR="001A15F1">
        <w:rPr>
          <w:rFonts w:ascii="Arial" w:hAnsi="Arial" w:cs="Arial"/>
          <w:sz w:val="20"/>
          <w:szCs w:val="20"/>
        </w:rPr>
        <w:t>C</w:t>
      </w:r>
      <w:r w:rsidRPr="00A83CBE">
        <w:rPr>
          <w:rFonts w:ascii="Arial" w:hAnsi="Arial" w:cs="Arial"/>
          <w:sz w:val="20"/>
          <w:szCs w:val="20"/>
        </w:rPr>
        <w:t>loud Gaming traffic</w:t>
      </w:r>
      <w:r w:rsidR="00581FCD" w:rsidRPr="00A83CBE">
        <w:rPr>
          <w:rFonts w:ascii="Arial" w:hAnsi="Arial" w:cs="Arial"/>
          <w:sz w:val="20"/>
          <w:szCs w:val="20"/>
        </w:rPr>
        <w:t xml:space="preserve"> over NR </w:t>
      </w:r>
      <w:r w:rsidR="007407BE" w:rsidRPr="00A83CBE">
        <w:rPr>
          <w:rFonts w:ascii="Arial" w:hAnsi="Arial" w:cs="Arial"/>
          <w:sz w:val="20"/>
          <w:szCs w:val="20"/>
        </w:rPr>
        <w:t>should consider capacity</w:t>
      </w:r>
      <w:r w:rsidR="003C3D56" w:rsidRPr="00A83CBE">
        <w:rPr>
          <w:rFonts w:ascii="Arial" w:hAnsi="Arial" w:cs="Arial"/>
          <w:sz w:val="20"/>
          <w:szCs w:val="20"/>
        </w:rPr>
        <w:t xml:space="preserve">, </w:t>
      </w:r>
      <w:r w:rsidR="007407BE" w:rsidRPr="00A83CBE">
        <w:rPr>
          <w:rFonts w:ascii="Arial" w:hAnsi="Arial" w:cs="Arial"/>
          <w:sz w:val="20"/>
          <w:szCs w:val="20"/>
        </w:rPr>
        <w:t>coverage</w:t>
      </w:r>
      <w:r w:rsidR="00821724" w:rsidRPr="00A83CBE">
        <w:rPr>
          <w:rFonts w:ascii="Arial" w:hAnsi="Arial" w:cs="Arial"/>
          <w:sz w:val="20"/>
          <w:szCs w:val="20"/>
        </w:rPr>
        <w:t>, UE power consumption</w:t>
      </w:r>
      <w:r w:rsidR="007407BE" w:rsidRPr="00A83CBE">
        <w:rPr>
          <w:rFonts w:ascii="Arial" w:hAnsi="Arial" w:cs="Arial"/>
          <w:sz w:val="20"/>
          <w:szCs w:val="20"/>
        </w:rPr>
        <w:t xml:space="preserve"> as KPI</w:t>
      </w:r>
      <w:r w:rsidR="00976CEF">
        <w:rPr>
          <w:rFonts w:ascii="Arial" w:hAnsi="Arial" w:cs="Arial"/>
          <w:sz w:val="20"/>
          <w:szCs w:val="20"/>
        </w:rPr>
        <w:t>s while</w:t>
      </w:r>
      <w:r w:rsidR="00D23315" w:rsidRPr="00A83CB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23315" w:rsidRPr="00A83CBE">
        <w:rPr>
          <w:rFonts w:ascii="Arial" w:hAnsi="Arial" w:cs="Arial"/>
          <w:sz w:val="20"/>
          <w:szCs w:val="20"/>
        </w:rPr>
        <w:t>taking into account</w:t>
      </w:r>
      <w:proofErr w:type="gramEnd"/>
      <w:r w:rsidR="00D23315" w:rsidRPr="00A83CBE">
        <w:rPr>
          <w:rFonts w:ascii="Arial" w:hAnsi="Arial" w:cs="Arial"/>
          <w:sz w:val="20"/>
          <w:szCs w:val="20"/>
        </w:rPr>
        <w:t xml:space="preserve"> </w:t>
      </w:r>
      <w:r w:rsidR="00976CEF">
        <w:rPr>
          <w:rFonts w:ascii="Arial" w:hAnsi="Arial" w:cs="Arial"/>
          <w:sz w:val="20"/>
          <w:szCs w:val="20"/>
        </w:rPr>
        <w:t xml:space="preserve">of </w:t>
      </w:r>
      <w:r w:rsidR="00D23315" w:rsidRPr="00A83CBE">
        <w:rPr>
          <w:rFonts w:ascii="Arial" w:hAnsi="Arial" w:cs="Arial"/>
          <w:sz w:val="20"/>
          <w:szCs w:val="20"/>
        </w:rPr>
        <w:t>various (low, medium, high) mobility assumptions</w:t>
      </w:r>
      <w:r w:rsidR="00821724" w:rsidRPr="00A83CBE">
        <w:rPr>
          <w:rFonts w:ascii="Arial" w:hAnsi="Arial" w:cs="Arial"/>
          <w:sz w:val="20"/>
          <w:szCs w:val="20"/>
        </w:rPr>
        <w:t xml:space="preserve"> with associated requirement</w:t>
      </w:r>
      <w:r w:rsidR="00976CEF">
        <w:rPr>
          <w:rFonts w:ascii="Arial" w:hAnsi="Arial" w:cs="Arial"/>
          <w:sz w:val="20"/>
          <w:szCs w:val="20"/>
        </w:rPr>
        <w:t>s</w:t>
      </w:r>
      <w:r w:rsidR="00821724" w:rsidRPr="00A83CBE">
        <w:rPr>
          <w:rFonts w:ascii="Arial" w:hAnsi="Arial" w:cs="Arial"/>
          <w:sz w:val="20"/>
          <w:szCs w:val="20"/>
        </w:rPr>
        <w:t xml:space="preserve"> on latency and reliability</w:t>
      </w:r>
      <w:r w:rsidR="007407BE" w:rsidRPr="00A83CBE">
        <w:rPr>
          <w:rFonts w:ascii="Arial" w:hAnsi="Arial" w:cs="Arial"/>
          <w:sz w:val="20"/>
          <w:szCs w:val="20"/>
        </w:rPr>
        <w:t xml:space="preserve">. </w:t>
      </w:r>
      <w:r w:rsidR="00D23315" w:rsidRPr="00A83CBE">
        <w:rPr>
          <w:rFonts w:ascii="Arial" w:hAnsi="Arial" w:cs="Arial"/>
          <w:sz w:val="20"/>
          <w:szCs w:val="20"/>
        </w:rPr>
        <w:t xml:space="preserve">The traffic characteristics for each use-case determines the evaluation assumptions and methodology. </w:t>
      </w:r>
    </w:p>
    <w:p w14:paraId="139EF9E4" w14:textId="512530FF" w:rsidR="00D23315" w:rsidRDefault="006620CB" w:rsidP="00255BCB">
      <w:pPr>
        <w:jc w:val="both"/>
      </w:pPr>
      <w:r w:rsidRPr="00A83CBE">
        <w:rPr>
          <w:rFonts w:ascii="Arial" w:hAnsi="Arial" w:cs="Arial"/>
          <w:sz w:val="20"/>
          <w:szCs w:val="20"/>
        </w:rPr>
        <w:t xml:space="preserve">For network evaluation, the traffic models need to be simplified </w:t>
      </w:r>
      <w:r w:rsidR="00E14BA9" w:rsidRPr="00A83CBE">
        <w:rPr>
          <w:rFonts w:ascii="Arial" w:hAnsi="Arial" w:cs="Arial"/>
          <w:sz w:val="20"/>
          <w:szCs w:val="20"/>
        </w:rPr>
        <w:t>as a parametric input for system</w:t>
      </w:r>
      <w:r w:rsidR="00976CEF">
        <w:rPr>
          <w:rFonts w:ascii="Arial" w:hAnsi="Arial" w:cs="Arial"/>
          <w:sz w:val="20"/>
          <w:szCs w:val="20"/>
        </w:rPr>
        <w:t>-level</w:t>
      </w:r>
      <w:r w:rsidR="00E14BA9" w:rsidRPr="00A83CBE">
        <w:rPr>
          <w:rFonts w:ascii="Arial" w:hAnsi="Arial" w:cs="Arial"/>
          <w:sz w:val="20"/>
          <w:szCs w:val="20"/>
        </w:rPr>
        <w:t xml:space="preserve"> and link</w:t>
      </w:r>
      <w:r w:rsidR="00976CEF">
        <w:rPr>
          <w:rFonts w:ascii="Arial" w:hAnsi="Arial" w:cs="Arial"/>
          <w:sz w:val="20"/>
          <w:szCs w:val="20"/>
        </w:rPr>
        <w:t xml:space="preserve">-level </w:t>
      </w:r>
      <w:r w:rsidR="00E14BA9" w:rsidRPr="00A83CBE">
        <w:rPr>
          <w:rFonts w:ascii="Arial" w:hAnsi="Arial" w:cs="Arial"/>
          <w:sz w:val="20"/>
          <w:szCs w:val="20"/>
        </w:rPr>
        <w:t>simulations.</w:t>
      </w:r>
      <w:r w:rsidRPr="00A83CBE">
        <w:rPr>
          <w:rFonts w:ascii="Arial" w:hAnsi="Arial" w:cs="Arial"/>
          <w:sz w:val="20"/>
          <w:szCs w:val="20"/>
        </w:rPr>
        <w:t xml:space="preserve"> </w:t>
      </w:r>
      <w:r w:rsidR="00E14BA9" w:rsidRPr="00A83CBE">
        <w:rPr>
          <w:rFonts w:ascii="Arial" w:hAnsi="Arial" w:cs="Arial"/>
          <w:sz w:val="20"/>
          <w:szCs w:val="20"/>
        </w:rPr>
        <w:t>In the illustration</w:t>
      </w:r>
      <w:r w:rsidR="00976CEF">
        <w:rPr>
          <w:rFonts w:ascii="Arial" w:hAnsi="Arial" w:cs="Arial"/>
          <w:sz w:val="20"/>
          <w:szCs w:val="20"/>
        </w:rPr>
        <w:t xml:space="preserve"> in Fig.1</w:t>
      </w:r>
      <w:r w:rsidR="00E14BA9" w:rsidRPr="00A83CBE">
        <w:rPr>
          <w:rFonts w:ascii="Arial" w:hAnsi="Arial" w:cs="Arial"/>
          <w:sz w:val="20"/>
          <w:szCs w:val="20"/>
        </w:rPr>
        <w:t xml:space="preserve">, XR devices can include a </w:t>
      </w:r>
      <w:proofErr w:type="gramStart"/>
      <w:r w:rsidR="00E14BA9" w:rsidRPr="00A83CBE">
        <w:rPr>
          <w:rFonts w:ascii="Arial" w:hAnsi="Arial" w:cs="Arial"/>
          <w:sz w:val="20"/>
          <w:szCs w:val="20"/>
        </w:rPr>
        <w:t>wide classes of devices</w:t>
      </w:r>
      <w:proofErr w:type="gramEnd"/>
      <w:r w:rsidR="00E14BA9" w:rsidRPr="00A83CBE">
        <w:rPr>
          <w:rFonts w:ascii="Arial" w:hAnsi="Arial" w:cs="Arial"/>
          <w:sz w:val="20"/>
          <w:szCs w:val="20"/>
        </w:rPr>
        <w:t xml:space="preserve"> with various capabilities</w:t>
      </w:r>
      <w:r w:rsidR="00976CEF">
        <w:rPr>
          <w:rFonts w:ascii="Arial" w:hAnsi="Arial" w:cs="Arial"/>
          <w:sz w:val="20"/>
          <w:szCs w:val="20"/>
        </w:rPr>
        <w:t xml:space="preserve">, </w:t>
      </w:r>
      <w:r w:rsidR="00E14BA9" w:rsidRPr="00A83CBE">
        <w:rPr>
          <w:rFonts w:ascii="Arial" w:hAnsi="Arial" w:cs="Arial"/>
          <w:sz w:val="20"/>
          <w:szCs w:val="20"/>
        </w:rPr>
        <w:t>all of which operate under a given traffic characteristics and network performance requirement (throughput, latency, reliability).</w:t>
      </w:r>
      <w:r w:rsidR="005C6044" w:rsidRPr="00A83CBE">
        <w:rPr>
          <w:rFonts w:ascii="Arial" w:hAnsi="Arial" w:cs="Arial"/>
          <w:sz w:val="20"/>
          <w:szCs w:val="20"/>
        </w:rPr>
        <w:t xml:space="preserve"> However, it is also assumed that a single XR device may exchange multiple parallel traffic streams with different characteristics and requirements. It might, therefore,</w:t>
      </w:r>
      <w:r w:rsidR="00CF7D48" w:rsidRPr="00A83CBE">
        <w:rPr>
          <w:rFonts w:ascii="Arial" w:hAnsi="Arial" w:cs="Arial"/>
          <w:sz w:val="20"/>
          <w:szCs w:val="20"/>
        </w:rPr>
        <w:t xml:space="preserve"> be necessary</w:t>
      </w:r>
      <w:r w:rsidR="005C6044" w:rsidRPr="00A83CBE">
        <w:rPr>
          <w:rFonts w:ascii="Arial" w:hAnsi="Arial" w:cs="Arial"/>
          <w:sz w:val="20"/>
          <w:szCs w:val="20"/>
        </w:rPr>
        <w:t xml:space="preserve"> to put in place </w:t>
      </w:r>
      <w:r w:rsidR="00C66A32" w:rsidRPr="00A83CBE">
        <w:rPr>
          <w:rFonts w:ascii="Arial" w:hAnsi="Arial" w:cs="Arial"/>
          <w:sz w:val="20"/>
          <w:szCs w:val="20"/>
        </w:rPr>
        <w:t xml:space="preserve">characteristic </w:t>
      </w:r>
      <w:r w:rsidR="00CF7D48" w:rsidRPr="00A83CBE">
        <w:rPr>
          <w:rFonts w:ascii="Arial" w:hAnsi="Arial" w:cs="Arial"/>
          <w:sz w:val="20"/>
          <w:szCs w:val="20"/>
        </w:rPr>
        <w:t xml:space="preserve">of </w:t>
      </w:r>
      <w:r w:rsidR="00C66A32" w:rsidRPr="00A83CBE">
        <w:rPr>
          <w:rFonts w:ascii="Arial" w:hAnsi="Arial" w:cs="Arial"/>
          <w:sz w:val="20"/>
          <w:szCs w:val="20"/>
        </w:rPr>
        <w:t>a</w:t>
      </w:r>
      <w:r w:rsidR="00CF7D48" w:rsidRPr="00A83CBE">
        <w:rPr>
          <w:rFonts w:ascii="Arial" w:hAnsi="Arial" w:cs="Arial"/>
          <w:sz w:val="20"/>
          <w:szCs w:val="20"/>
        </w:rPr>
        <w:t xml:space="preserve"> traffic stream, to/from a single user, which</w:t>
      </w:r>
      <w:r w:rsidR="00C66A32" w:rsidRPr="00A83CBE">
        <w:rPr>
          <w:rFonts w:ascii="Arial" w:hAnsi="Arial" w:cs="Arial"/>
          <w:sz w:val="20"/>
          <w:szCs w:val="20"/>
        </w:rPr>
        <w:t xml:space="preserve"> multiplex</w:t>
      </w:r>
      <w:r w:rsidR="004324BF">
        <w:rPr>
          <w:rFonts w:ascii="Arial" w:hAnsi="Arial" w:cs="Arial"/>
          <w:sz w:val="20"/>
          <w:szCs w:val="20"/>
        </w:rPr>
        <w:t>e</w:t>
      </w:r>
      <w:r w:rsidR="00CF7D48" w:rsidRPr="00A83CBE">
        <w:rPr>
          <w:rFonts w:ascii="Arial" w:hAnsi="Arial" w:cs="Arial"/>
          <w:sz w:val="20"/>
          <w:szCs w:val="20"/>
        </w:rPr>
        <w:t xml:space="preserve">s </w:t>
      </w:r>
      <w:proofErr w:type="spellStart"/>
      <w:r w:rsidR="00CF7D48" w:rsidRPr="00A83CBE">
        <w:rPr>
          <w:rFonts w:ascii="Arial" w:hAnsi="Arial" w:cs="Arial"/>
          <w:sz w:val="20"/>
          <w:szCs w:val="20"/>
        </w:rPr>
        <w:t>eMB</w:t>
      </w:r>
      <w:r w:rsidR="00C66A32" w:rsidRPr="00A83CBE">
        <w:rPr>
          <w:rFonts w:ascii="Arial" w:hAnsi="Arial" w:cs="Arial"/>
          <w:sz w:val="20"/>
          <w:szCs w:val="20"/>
        </w:rPr>
        <w:t>B</w:t>
      </w:r>
      <w:proofErr w:type="spellEnd"/>
      <w:r w:rsidR="00C66A32" w:rsidRPr="00A83CBE">
        <w:rPr>
          <w:rFonts w:ascii="Arial" w:hAnsi="Arial" w:cs="Arial"/>
          <w:sz w:val="20"/>
          <w:szCs w:val="20"/>
        </w:rPr>
        <w:t xml:space="preserve"> as a special use case.</w:t>
      </w:r>
    </w:p>
    <w:p w14:paraId="7BD97318" w14:textId="3A2EEE9D" w:rsidR="00D23315" w:rsidRDefault="00F134E0" w:rsidP="0031366C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655DC9" wp14:editId="4C793851">
                <wp:simplePos x="0" y="0"/>
                <wp:positionH relativeFrom="column">
                  <wp:posOffset>368300</wp:posOffset>
                </wp:positionH>
                <wp:positionV relativeFrom="paragraph">
                  <wp:posOffset>5080</wp:posOffset>
                </wp:positionV>
                <wp:extent cx="5553075" cy="2694941"/>
                <wp:effectExtent l="0" t="0" r="28575" b="1016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3075" cy="2694941"/>
                          <a:chOff x="0" y="0"/>
                          <a:chExt cx="5553075" cy="2694941"/>
                        </a:xfrm>
                      </wpg:grpSpPr>
                      <wpg:grpSp>
                        <wpg:cNvPr id="59" name="Group 58">
                          <a:extLst>
                            <a:ext uri="{FF2B5EF4-FFF2-40B4-BE49-F238E27FC236}">
                              <a16:creationId xmlns:a16="http://schemas.microsoft.com/office/drawing/2014/main" id="{DDDD1BD5-1DCE-4A81-BD55-D01C2518AFAE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553075" cy="2694941"/>
                            <a:chOff x="-195625" y="0"/>
                            <a:chExt cx="7438007" cy="3273080"/>
                          </a:xfrm>
                        </wpg:grpSpPr>
                        <wps:wsp>
                          <wps:cNvPr id="2" name="TextBox 33">
                            <a:extLst>
                              <a:ext uri="{FF2B5EF4-FFF2-40B4-BE49-F238E27FC236}">
                                <a16:creationId xmlns:a16="http://schemas.microsoft.com/office/drawing/2014/main" id="{C6694406-C660-4EB3-8D10-1DFB9C82EA9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162480" y="1596702"/>
                              <a:ext cx="739140" cy="4273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272C0D" w14:textId="77777777" w:rsidR="00887126" w:rsidRDefault="00887126" w:rsidP="00F134E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Ansi="Calibri"/>
                                    <w:b/>
                                    <w:bCs/>
                                    <w:color w:val="000000"/>
                                    <w:sz w:val="28"/>
                                    <w:szCs w:val="28"/>
                                    <w:lang w:val="sv-SE"/>
                                  </w:rPr>
                                  <w:t>5G-NR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g:grpSp>
                          <wpg:cNvPr id="3" name="Group 3">
                            <a:extLst>
                              <a:ext uri="{FF2B5EF4-FFF2-40B4-BE49-F238E27FC236}">
                                <a16:creationId xmlns:a16="http://schemas.microsoft.com/office/drawing/2014/main" id="{68EFEAB3-EDEC-4A63-B3C3-1AAACFAEC011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-195625" y="0"/>
                              <a:ext cx="7438007" cy="3273080"/>
                              <a:chOff x="-195625" y="0"/>
                              <a:chExt cx="7438007" cy="3273080"/>
                            </a:xfrm>
                          </wpg:grpSpPr>
                          <wpg:grpSp>
                            <wpg:cNvPr id="4" name="Group 4">
                              <a:extLst>
                                <a:ext uri="{FF2B5EF4-FFF2-40B4-BE49-F238E27FC236}">
                                  <a16:creationId xmlns:a16="http://schemas.microsoft.com/office/drawing/2014/main" id="{1C442537-A5A4-490B-8379-71A67A0895CE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195625" y="0"/>
                                <a:ext cx="7438007" cy="3273080"/>
                                <a:chOff x="-195625" y="0"/>
                                <a:chExt cx="7438007" cy="3273080"/>
                              </a:xfrm>
                            </wpg:grpSpPr>
                            <wps:wsp>
                              <wps:cNvPr id="6" name="Cloud 6">
                                <a:extLst>
                                  <a:ext uri="{FF2B5EF4-FFF2-40B4-BE49-F238E27FC236}">
                                    <a16:creationId xmlns:a16="http://schemas.microsoft.com/office/drawing/2014/main" id="{C6BE0599-768F-46A4-824F-34E4D9B0B28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839070" y="0"/>
                                  <a:ext cx="1565525" cy="712592"/>
                                </a:xfrm>
                                <a:prstGeom prst="cloud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" name="Rectangle: Rounded Corners 7">
                                <a:extLst>
                                  <a:ext uri="{FF2B5EF4-FFF2-40B4-BE49-F238E27FC236}">
                                    <a16:creationId xmlns:a16="http://schemas.microsoft.com/office/drawing/2014/main" id="{A9553E69-079B-4F73-AB23-91235D4CBD8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-195625" y="1943488"/>
                                  <a:ext cx="1916640" cy="132959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8" name="Group 8">
                                <a:extLst>
                                  <a:ext uri="{FF2B5EF4-FFF2-40B4-BE49-F238E27FC236}">
                                    <a16:creationId xmlns:a16="http://schemas.microsoft.com/office/drawing/2014/main" id="{A5BE6341-E510-4597-8EE1-087D41E3B7F0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647209"/>
                                  <a:ext cx="4666698" cy="2531864"/>
                                  <a:chOff x="0" y="647214"/>
                                  <a:chExt cx="4157710" cy="2291210"/>
                                </a:xfrm>
                              </wpg:grpSpPr>
                              <wpg:grpSp>
                                <wpg:cNvPr id="12" name="Group 12">
                                  <a:extLst>
                                    <a:ext uri="{FF2B5EF4-FFF2-40B4-BE49-F238E27FC236}">
                                      <a16:creationId xmlns:a16="http://schemas.microsoft.com/office/drawing/2014/main" id="{51BBBFEC-8F7A-49CD-9C05-A46D93CB640D}"/>
                                    </a:ext>
                                  </a:extLst>
                                </wpg:cNvPr>
                                <wpg:cNvGrpSpPr/>
                                <wpg:grpSpPr>
                                  <a:xfrm>
                                    <a:off x="0" y="647214"/>
                                    <a:ext cx="4157710" cy="2291210"/>
                                    <a:chOff x="0" y="647212"/>
                                    <a:chExt cx="3586177" cy="2395337"/>
                                  </a:xfrm>
                                </wpg:grpSpPr>
                                <wps:wsp>
                                  <wps:cNvPr id="17" name="Oval 17">
                                    <a:extLst>
                                      <a:ext uri="{FF2B5EF4-FFF2-40B4-BE49-F238E27FC236}">
                                        <a16:creationId xmlns:a16="http://schemas.microsoft.com/office/drawing/2014/main" id="{5479777F-E92B-4DE8-8E5F-ECBCE1A184F4}"/>
                                      </a:ext>
                                    </a:extLst>
                                  </wps:cNvPr>
                                  <wps:cNvSpPr/>
                                  <wps:spPr>
                                    <a:xfrm>
                                      <a:off x="0" y="1936039"/>
                                      <a:ext cx="3561203" cy="110651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A651">
                                        <a:alpha val="9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 rtlCol="0" anchor="ctr"/>
                                </wps:wsp>
                                <wps:wsp>
                                  <wps:cNvPr id="18" name="Straight Connector 18">
                                    <a:extLst>
                                      <a:ext uri="{FF2B5EF4-FFF2-40B4-BE49-F238E27FC236}">
                                        <a16:creationId xmlns:a16="http://schemas.microsoft.com/office/drawing/2014/main" id="{59333B08-77A8-4AF0-9FC1-96476A07C78E}"/>
                                      </a:ext>
                                    </a:extLst>
                                  </wps:cNvPr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2034640" y="912865"/>
                                      <a:ext cx="819735" cy="1255842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bg1">
                                          <a:lumMod val="75000"/>
                                        </a:schemeClr>
                                      </a:solidFill>
                                      <a:prstDash val="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" name="Straight Arrow Connector 19">
                                    <a:extLst>
                                      <a:ext uri="{FF2B5EF4-FFF2-40B4-BE49-F238E27FC236}">
                                        <a16:creationId xmlns:a16="http://schemas.microsoft.com/office/drawing/2014/main" id="{C3EEE793-FBD2-4E64-AECF-F70CA1702BBF}"/>
                                      </a:ext>
                                    </a:extLst>
                                  </wps:cNvPr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888654" y="2256192"/>
                                      <a:ext cx="2085981" cy="3090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rgbClr val="D94D20">
                                          <a:lumMod val="40000"/>
                                          <a:lumOff val="60000"/>
                                        </a:srgbClr>
                                      </a:solidFill>
                                      <a:prstDash val="dashDot"/>
                                      <a:headEnd type="none" w="med" len="med"/>
                                      <a:tailEnd type="none" w="med" len="me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  <wpg:grpSp>
                                  <wpg:cNvPr id="20" name="Group 20">
                                    <a:extLst>
                                      <a:ext uri="{FF2B5EF4-FFF2-40B4-BE49-F238E27FC236}">
                                        <a16:creationId xmlns:a16="http://schemas.microsoft.com/office/drawing/2014/main" id="{024ABD00-D844-41C0-87A8-14A95D8C6620}"/>
                                      </a:ext>
                                    </a:extLst>
                                  </wpg:cNvPr>
                                  <wpg:cNvGrpSpPr/>
                                  <wpg:grpSpPr>
                                    <a:xfrm>
                                      <a:off x="2503861" y="1017971"/>
                                      <a:ext cx="908691" cy="1237795"/>
                                      <a:chOff x="2503861" y="1017971"/>
                                      <a:chExt cx="881732" cy="826687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31" name="Picture 31">
                                        <a:extLst>
                                          <a:ext uri="{FF2B5EF4-FFF2-40B4-BE49-F238E27FC236}">
                                            <a16:creationId xmlns:a16="http://schemas.microsoft.com/office/drawing/2014/main" id="{4F865E2D-C787-43E7-BEC3-72E619D01082}"/>
                                          </a:ext>
                                        </a:extLst>
                                      </pic:cNvPr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2503861" y="1082658"/>
                                        <a:ext cx="881732" cy="7620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wpg:grpSp>
                                    <wpg:cNvPr id="32" name="Group 32">
                                      <a:extLst>
                                        <a:ext uri="{FF2B5EF4-FFF2-40B4-BE49-F238E27FC236}">
                                          <a16:creationId xmlns:a16="http://schemas.microsoft.com/office/drawing/2014/main" id="{E2D7E04D-7E60-46D9-8F27-48D95AD5416D}"/>
                                        </a:ext>
                                      </a:extLst>
                                    </wpg:cNvPr>
                                    <wpg:cNvGrpSpPr/>
                                    <wpg:grpSpPr>
                                      <a:xfrm>
                                        <a:off x="2787644" y="1017971"/>
                                        <a:ext cx="315134" cy="226432"/>
                                        <a:chOff x="2787644" y="1017971"/>
                                        <a:chExt cx="506282" cy="363780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33" name="Picture 3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7C0EC8D1-2760-4D4B-9C06-D6B45FF61F6E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 rot="16200000">
                                          <a:off x="2747089" y="1058526"/>
                                          <a:ext cx="361434" cy="28032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34" name="Picture 34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605FD6F9-9264-4737-AB45-C000A0744EC7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 rot="5400000" flipH="1">
                                          <a:off x="2973048" y="1060872"/>
                                          <a:ext cx="361434" cy="28032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wpg:grpSp>
                                </wpg:grpSp>
                                <wps:wsp>
                                  <wps:cNvPr id="21" name="Left-Right Arrow 110">
                                    <a:extLst>
                                      <a:ext uri="{FF2B5EF4-FFF2-40B4-BE49-F238E27FC236}">
                                        <a16:creationId xmlns:a16="http://schemas.microsoft.com/office/drawing/2014/main" id="{8A83E152-794A-4779-BA39-C7D766639188}"/>
                                      </a:ext>
                                    </a:extLst>
                                  </wps:cNvPr>
                                  <wps:cNvSpPr/>
                                  <wps:spPr>
                                    <a:xfrm rot="20183986">
                                      <a:off x="1565437" y="1765133"/>
                                      <a:ext cx="1250975" cy="45719"/>
                                    </a:xfrm>
                                    <a:prstGeom prst="leftRightArrow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2">
                                      <a:schemeClr val="accent6"/>
                                    </a:fillRef>
                                    <a:effectRef idx="1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22" name="Left-Right Arrow 113">
                                    <a:extLst>
                                      <a:ext uri="{FF2B5EF4-FFF2-40B4-BE49-F238E27FC236}">
                                        <a16:creationId xmlns:a16="http://schemas.microsoft.com/office/drawing/2014/main" id="{8EBBBED9-7E9B-4E92-84A7-326C90EF0A27}"/>
                                      </a:ext>
                                    </a:extLst>
                                  </wps:cNvPr>
                                  <wps:cNvSpPr/>
                                  <wps:spPr>
                                    <a:xfrm rot="20176067">
                                      <a:off x="1596674" y="1843214"/>
                                      <a:ext cx="1250479" cy="262209"/>
                                    </a:xfrm>
                                    <a:prstGeom prst="leftRightArrow">
                                      <a:avLst/>
                                    </a:prstGeom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ln w="9525" cap="flat" cmpd="sng" algn="ctr">
                                      <a:solidFill>
                                        <a:srgbClr val="7030A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 rtlCol="0" anchor="ctr"/>
                                </wps:wsp>
                                <pic:pic xmlns:pic="http://schemas.openxmlformats.org/drawingml/2006/picture">
                                  <pic:nvPicPr>
                                    <pic:cNvPr id="30" name="Picture 30">
                                      <a:extLst>
                                        <a:ext uri="{FF2B5EF4-FFF2-40B4-BE49-F238E27FC236}">
                                          <a16:creationId xmlns:a16="http://schemas.microsoft.com/office/drawing/2014/main" id="{7F302DF8-8E2C-4284-8062-5E2517BBF05C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397967" y="2215785"/>
                                      <a:ext cx="243588" cy="44897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g:grpSp>
                                  <wpg:cNvPr id="24" name="Group 24">
                                    <a:extLst>
                                      <a:ext uri="{FF2B5EF4-FFF2-40B4-BE49-F238E27FC236}">
                                        <a16:creationId xmlns:a16="http://schemas.microsoft.com/office/drawing/2014/main" id="{B4B02902-A9DA-4D95-A3CC-854ADF5A902E}"/>
                                      </a:ext>
                                    </a:extLst>
                                  </wpg:cNvPr>
                                  <wpg:cNvGrpSpPr/>
                                  <wpg:grpSpPr>
                                    <a:xfrm>
                                      <a:off x="47832" y="647212"/>
                                      <a:ext cx="1187726" cy="356851"/>
                                      <a:chOff x="47832" y="647212"/>
                                      <a:chExt cx="1187726" cy="356851"/>
                                    </a:xfrm>
                                  </wpg:grpSpPr>
                                  <wps:wsp>
                                    <wps:cNvPr id="27" name="TextBox 21">
                                      <a:extLst>
                                        <a:ext uri="{FF2B5EF4-FFF2-40B4-BE49-F238E27FC236}">
                                          <a16:creationId xmlns:a16="http://schemas.microsoft.com/office/drawing/2014/main" id="{EBD13FC2-0451-4997-800D-018076070A38}"/>
                                        </a:ext>
                                      </a:extLst>
                                    </wps:cNvPr>
                                    <wps:cNvSpPr txBox="1"/>
                                    <wps:spPr>
                                      <a:xfrm>
                                        <a:off x="47832" y="647212"/>
                                        <a:ext cx="1187726" cy="35685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3EE99FFA" w14:textId="77777777" w:rsidR="00887126" w:rsidRDefault="00887126" w:rsidP="00F134E0">
                                          <w:pPr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hAnsi="Calibri"/>
                                              <w:b/>
                                              <w:bCs/>
                                              <w:color w:val="000000"/>
                                              <w:lang w:val="sv-SE"/>
                                            </w:rPr>
                                            <w:t>Control Channel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  <wps:wsp>
                                    <wps:cNvPr id="28" name="Left-Right Arrow 124">
                                      <a:extLst>
                                        <a:ext uri="{FF2B5EF4-FFF2-40B4-BE49-F238E27FC236}">
                                          <a16:creationId xmlns:a16="http://schemas.microsoft.com/office/drawing/2014/main" id="{3FF2AD03-D77C-4C68-B2CF-3AEEE5D079EF}"/>
                                        </a:ext>
                                      </a:extLst>
                                    </wps:cNvPr>
                                    <wps:cNvSpPr/>
                                    <wps:spPr>
                                      <a:xfrm>
                                        <a:off x="81538" y="845662"/>
                                        <a:ext cx="970001" cy="90623"/>
                                      </a:xfrm>
                                      <a:prstGeom prst="leftRightArrow">
                                        <a:avLst/>
                                      </a:prstGeom>
                                      <a:ln/>
                                    </wps:spPr>
                                    <wps:style>
                                      <a:lnRef idx="1">
                                        <a:schemeClr val="accent6"/>
                                      </a:lnRef>
                                      <a:fillRef idx="2">
                                        <a:schemeClr val="accent6"/>
                                      </a:fillRef>
                                      <a:effectRef idx="1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tlCol="0" anchor="ctr"/>
                                  </wps:wsp>
                                </wpg:grpSp>
                                <wps:wsp>
                                  <wps:cNvPr id="25" name="TextBox 19">
                                    <a:extLst>
                                      <a:ext uri="{FF2B5EF4-FFF2-40B4-BE49-F238E27FC236}">
                                        <a16:creationId xmlns:a16="http://schemas.microsoft.com/office/drawing/2014/main" id="{1BFF1973-7B29-4AC3-84B3-783F1EECCF2E}"/>
                                      </a:ext>
                                    </a:extLst>
                                  </wps:cNvPr>
                                  <wps:cNvSpPr txBox="1"/>
                                  <wps:spPr>
                                    <a:xfrm>
                                      <a:off x="2705888" y="2393949"/>
                                      <a:ext cx="568001" cy="356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75A805DB" w14:textId="77777777" w:rsidR="00887126" w:rsidRDefault="00887126" w:rsidP="00F134E0">
                                        <w:pPr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Ansi="Calibri"/>
                                            <w:b/>
                                            <w:bCs/>
                                            <w:color w:val="000000"/>
                                            <w:lang w:val="sv-SE"/>
                                          </w:rPr>
                                          <w:t>gNB</w:t>
                                        </w:r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  <wps:wsp>
                                  <wps:cNvPr id="26" name="Arc 26">
                                    <a:extLst>
                                      <a:ext uri="{FF2B5EF4-FFF2-40B4-BE49-F238E27FC236}">
                                        <a16:creationId xmlns:a16="http://schemas.microsoft.com/office/drawing/2014/main" id="{868B096D-731A-40B3-9B40-05B0A3DDACE7}"/>
                                      </a:ext>
                                    </a:extLst>
                                  </wps:cNvPr>
                                  <wps:cNvSpPr/>
                                  <wps:spPr>
                                    <a:xfrm>
                                      <a:off x="966326" y="814636"/>
                                      <a:ext cx="2619851" cy="1612282"/>
                                    </a:xfrm>
                                    <a:prstGeom prst="arc">
                                      <a:avLst>
                                        <a:gd name="adj1" fmla="val 16200000"/>
                                        <a:gd name="adj2" fmla="val 2087657"/>
                                      </a:avLst>
                                    </a:prstGeom>
                                    <a:ln>
                                      <a:solidFill>
                                        <a:schemeClr val="bg1">
                                          <a:lumMod val="75000"/>
                                        </a:schemeClr>
                                      </a:solidFill>
                                      <a:prstDash val="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s:wsp>
                                <wps:cNvPr id="13" name="Left-Right Arrow 113">
                                  <a:extLst>
                                    <a:ext uri="{FF2B5EF4-FFF2-40B4-BE49-F238E27FC236}">
                                      <a16:creationId xmlns:a16="http://schemas.microsoft.com/office/drawing/2014/main" id="{DDBB424C-DE9B-45F3-8FB3-41F96AE1E563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4981" y="1172243"/>
                                    <a:ext cx="1167461" cy="142974"/>
                                  </a:xfrm>
                                  <a:prstGeom prst="leftRightArrow">
                                    <a:avLst/>
                                  </a:prstGeom>
                                  <a:solidFill>
                                    <a:schemeClr val="accent2">
                                      <a:lumMod val="75000"/>
                                    </a:schemeClr>
                                  </a:solidFill>
                                  <a:ln w="9525" cap="flat" cmpd="sng" algn="ctr">
                                    <a:solidFill>
                                      <a:srgbClr val="7030A0"/>
                                    </a:solidFill>
                                    <a:prstDash val="solid"/>
                                  </a:ln>
                                  <a:effectLst>
                                    <a:outerShdw blurRad="40000" dist="23000" dir="5400000" rotWithShape="0">
                                      <a:srgbClr val="000000">
                                        <a:alpha val="35000"/>
                                      </a:srgbClr>
                                    </a:outerShdw>
                                  </a:effectLst>
                                </wps:spPr>
                                <wps:bodyPr rtlCol="0" anchor="ctr"/>
                              </wps:wsp>
                              <wps:wsp>
                                <wps:cNvPr id="14" name="TextBox 8">
                                  <a:extLst>
                                    <a:ext uri="{FF2B5EF4-FFF2-40B4-BE49-F238E27FC236}">
                                      <a16:creationId xmlns:a16="http://schemas.microsoft.com/office/drawing/2014/main" id="{0919A17A-28B9-49DB-B2CF-B7E49D3066B5}"/>
                                    </a:ext>
                                  </a:extLst>
                                </wps:cNvPr>
                                <wps:cNvSpPr txBox="1"/>
                                <wps:spPr>
                                  <a:xfrm>
                                    <a:off x="133234" y="967651"/>
                                    <a:ext cx="1377015" cy="4268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6E7AAFB5" w14:textId="77777777" w:rsidR="00887126" w:rsidRDefault="00887126" w:rsidP="00F134E0">
                                      <w:pPr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/>
                                          <w:lang w:val="sv-SE"/>
                                        </w:rPr>
                                        <w:t>Data Channel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6" name="Picture 16">
                                    <a:extLst>
                                      <a:ext uri="{FF2B5EF4-FFF2-40B4-BE49-F238E27FC236}">
                                        <a16:creationId xmlns:a16="http://schemas.microsoft.com/office/drawing/2014/main" id="{CA444945-9929-4380-8D95-82E86DBD9E7A}"/>
                                      </a:ext>
                                    </a:extLst>
                                  </pic:cNvPr>
                                  <pic:cNvPicPr/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737440" y="2049680"/>
                                    <a:ext cx="415882" cy="5273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s:wsp>
                              <wps:cNvPr id="9" name="Left-Right Arrow 113">
                                <a:extLst>
                                  <a:ext uri="{FF2B5EF4-FFF2-40B4-BE49-F238E27FC236}">
                                    <a16:creationId xmlns:a16="http://schemas.microsoft.com/office/drawing/2014/main" id="{7D11AA3C-D287-442A-9BD7-F9E62B0AD8BE}"/>
                                  </a:ext>
                                </a:extLst>
                              </wps:cNvPr>
                              <wps:cNvSpPr/>
                              <wps:spPr>
                                <a:xfrm rot="19917720">
                                  <a:off x="3989046" y="840473"/>
                                  <a:ext cx="1077155" cy="59695"/>
                                </a:xfrm>
                                <a:prstGeom prst="leftRightArrow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9525" cap="flat" cmpd="sng" algn="ctr">
                                  <a:solidFill>
                                    <a:srgbClr val="7030A0"/>
                                  </a:solidFill>
                                  <a:prstDash val="solid"/>
                                </a:ln>
                                <a:effectLst>
                                  <a:outerShdw blurRad="40000" dist="23000" dir="5400000" rotWithShape="0">
                                    <a:srgbClr val="000000">
                                      <a:alpha val="35000"/>
                                    </a:srgbClr>
                                  </a:outerShdw>
                                </a:effectLst>
                              </wps:spPr>
                              <wps:bodyPr rtlCol="0" anchor="ctr"/>
                            </wps:wsp>
                            <wps:wsp>
                              <wps:cNvPr id="10" name="Left-Right Arrow 113">
                                <a:extLst>
                                  <a:ext uri="{FF2B5EF4-FFF2-40B4-BE49-F238E27FC236}">
                                    <a16:creationId xmlns:a16="http://schemas.microsoft.com/office/drawing/2014/main" id="{1C449275-F436-470B-911C-ACD06470EB0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084530" y="1828588"/>
                                  <a:ext cx="1878293" cy="66105"/>
                                </a:xfrm>
                                <a:prstGeom prst="leftRightArrow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9525" cap="flat" cmpd="sng" algn="ctr">
                                  <a:solidFill>
                                    <a:srgbClr val="7030A0"/>
                                  </a:solidFill>
                                  <a:prstDash val="solid"/>
                                </a:ln>
                                <a:effectLst>
                                  <a:outerShdw blurRad="40000" dist="23000" dir="5400000" rotWithShape="0">
                                    <a:srgbClr val="000000">
                                      <a:alpha val="35000"/>
                                    </a:srgbClr>
                                  </a:outerShdw>
                                </a:effectLst>
                              </wps:spPr>
                              <wps:bodyPr rtlCol="0" anchor="ctr"/>
                            </wps:wsp>
                            <wps:wsp>
                              <wps:cNvPr id="11" name="Rectangle 11">
                                <a:extLst>
                                  <a:ext uri="{FF2B5EF4-FFF2-40B4-BE49-F238E27FC236}">
                                    <a16:creationId xmlns:a16="http://schemas.microsoft.com/office/drawing/2014/main" id="{1998F9EA-5B6E-4002-BEE8-D915D4961545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024397" y="1385374"/>
                                  <a:ext cx="1217985" cy="1123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BFBFBF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11E14D2" w14:textId="77777777" w:rsidR="00887126" w:rsidRDefault="00887126" w:rsidP="00F134E0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</w:rPr>
                                      <w:t>Remote XR Server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</wpg:grpSp>
                          <wps:wsp>
                            <wps:cNvPr id="5" name="TextBox 54">
                              <a:extLst>
                                <a:ext uri="{FF2B5EF4-FFF2-40B4-BE49-F238E27FC236}">
                                  <a16:creationId xmlns:a16="http://schemas.microsoft.com/office/drawing/2014/main" id="{5FF5C25C-4B7E-49B9-BDF1-9B45F472F13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023532" y="130819"/>
                                <a:ext cx="1423591" cy="5613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EDAD60" w14:textId="77777777" w:rsidR="00887126" w:rsidRDefault="00887126" w:rsidP="00F134E0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000000"/>
                                      <w:lang w:val="sv-SE"/>
                                    </w:rPr>
                                    <w:t>Edge/Cloud Services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  <wps:wsp>
                        <wps:cNvPr id="1" name="TextBox 54"/>
                        <wps:cNvSpPr txBox="1"/>
                        <wps:spPr>
                          <a:xfrm>
                            <a:off x="368300" y="1606550"/>
                            <a:ext cx="1062826" cy="2730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FA2BF9" w14:textId="1C39B813" w:rsidR="00887126" w:rsidRDefault="00887126" w:rsidP="00F134E0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/>
                                  <w:lang w:val="sv-SE"/>
                                </w:rPr>
                                <w:t>XR Devices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655DC9" id="Group 35" o:spid="_x0000_s1026" style="position:absolute;margin-left:29pt;margin-top:.4pt;width:437.25pt;height:212.2pt;z-index:251661312;mso-width-relative:margin;mso-height-relative:margin" coordsize="55530,269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A/6baQwAALJEAAAOAAAAZHJzL2Uyb0RvYy54bWzsXGtv29gR/V6g/4HQ&#10;98S8l28hziIbJ2mBtBs4W/QzTVESG4pUSSqy/33PzH2QkiVZVhwFRr0LO3ze55mZMw/6zW+3i9L5&#10;njdtUVeXI/HaHTl5ldWToppdjv7158dX8chpu7SapGVd5Zeju7wd/fb2r395s16Oc1nP63KSNw4a&#10;qdrxenk5mnfdcnxx0WbzfJG2r+tlXuHmtG4WaYfTZnYxadI1Wl+UF9J1w4t13UyWTZ3lbYurV+rm&#10;6C23P53mWffHdNrmnVNejjC2jn83/PuGfl+8fZOOZ026nBeZHkZ6wigWaVGhU9vUVdqlzqop7jW1&#10;KLKmbutp9zqrFxf1dFpkOc8BsxHu1mw+NfVqyXOZjdezpV0mLO3WOp3cbPbP718ap5hcjrxg5FTp&#10;AnvE3To4x+Ksl7MxnvnULL8uvzT6wkyd0Xxvp82C/sVMnFte1ju7rPlt52S4GASB50ZoPsM9GSZ+&#10;4gu18Nkcu3PvvWz+4YE3L0zHFzQ+Oxx7Yset5xYkm3ML4jPO7ZVIglBi+v3K9DOMfC923UitjScj&#10;z40ZlHtnCDFpeyS0P4aEr/N0mTPAWtplvVrSLNaf2MHf61vH89Ry8UOEA6e7xXXIu7ne4uIOOEgR&#10;Sh8ToqmLIAkjV6qNN9CIvET4uE/I8DH7gEFnJ5+Ol03bfcrrhUMHl6MGAs1yln7/3HaAIx41j1D/&#10;Vf2xKEu6vl62YzUqOupub24ZvO34pp7cYQZryPzlqP3vKm3ykdN05fuaVYRq5d2qq6cFd0Cvq3d0&#10;q1h/hS/G3TbUPLN4WopOANoOwNj12gOXdGxFacfbPwA3LV3bs/Q3Z+k/81meQahCs2Lvy3o1cUIj&#10;ORA7q1kNYo12s2rVj73EjZQcaZtlECGCMAhIu5AIRUIGCYvYfhHKqP9DMtTWZTEhMSJRYEOcvy8b&#10;53sK+biZCX61XC3+UU/UtThwXaOz7OMsmYOWtuSx7e7KnNovq+t8CvsDZSK5ZduCajzNsrzqVKft&#10;PJ3k6jJ1ubtPbpBanmIGtm3dALGKfjKmbaVG9PP0as7Ewb7sHhqYetm+wT3XVWdfXhRV3exqoMSs&#10;dM/qeaO01NL0amegnJy0yuY16EvWNfwyPaX10RkwDDOlGMI11HBazcp87FzXq2qST5z3dVOBBjrR&#10;o4A9VFYi8T0/ZsuMLdAMQCQiDI2FEJ5MHsQ3OFM1oQHyou+xEwNkHoXx6AXjvVT8OozvsUbwMYbM&#10;9XRyF/qRdBNCcI9AP8R/Cbpg9hp4Ig7Z3A1MrlLM9LKwtz5oAPsiiCKhKY6UiZA4UXKvuPORFFZY&#10;VqaIBc7Rykn0fDhQI2f7hrl7lprF9bzCC+JQRJrGSi8JPI8VgTVD27M8g7YSVl39Advl4JQXzJJY&#10;fbaHuqo9FYkXut4WIrwgFNIF0SNECOGGwdaW9pxU09a8LItlS0w7HR+lkZrZjbW5rvsOPah3y+U8&#10;VRYwGRhA9fS2ySXjSh32nNhcUdYKBJpu16sub77OJ2vnplw11ylcQZ+tqzMpiHJLj3rCCcxOwHdw&#10;1tTdv4tuzv4D+XvUULs5aG6DJ9wP2huq0cGo7Rh4DoPhbdEGzd17tv6LDaKwmudr16TFbN7BDlYV&#10;jE/dOLjZA+59pRyk7Lb6uvxcZ99a3OPZgQCqm2TL94ARaPPZCgJw0CBxyG5Sr6NikcB30oCUQRD7&#10;D5DAsqgOolEh56dYSSUcV2k7V0Ce4EgrROp1a8d3EcUjyNxuFngEkTs3C+xuj2SBBi7nY3vCBk0s&#10;uN81Tb0eQpw1IwHXohgG4ySIxzFQDbcSCJcSCla5MT3EpRsHSSwUxj03cc26mQiUCQNoldtqgbTy&#10;qDXoA3EDUpHOGmMgVYfOKEgwLdMOh4slVGNbzUZOWs4Q7CQOznpvw18aKsGrxL+SCnRDh0mpV2wo&#10;OlstKALGvlXIGpP22epSdTxsn2a5KTtXdUfik47neTr5UE2c7m6JIF6FcOuIZrLIJyOnzDFgOuIn&#10;u7Qoj3kSA1GKYKCRjzAYxno8hcFAcMzQJW1feE0eZzBoTQee0h4WiZ3aoJE4x4uPZFgycD1QIRXx&#10;ckWURIzTHseJG4eJhrGQXhQlWpfbAM7eJnq6Fcci8kAIiYDEMgzjQ2RrWWRj/OjoMY7uxQwfjrLj&#10;rW7VAFAqUr84qo1F2nxbLV8h0L1Mu+KmKIvujoP2EBsaVPX9S5GRWaSTPvzoYXUUncdt6tXBFeyE&#10;eUq9AzNSZGxInap+P4c3mr9rl7C8Oip5sfk4n250eANKZqIcdKynBtBuxdZ3rI6K21/V2WqB6IRK&#10;RDQ51ASyIO0cVA8MaZwvbnJojObvEw0BqKS8y+Ykq8rMZDqCaW/wKPuB0RT2MYINnAEDKqTd42wI&#10;kShEqsSI0R59eTiyygNTQ+FDjEyJxoxSAVZKdACZoDl0yHB+giRFcRT6yiKIXZLkiUB4uM9+mQx9&#10;1cvAYZH7WugFKXBDGWtB8kIvOhh8p+3Az/MRJBuL/mIEiQP5NA8St+cnSLRTyCZ2sG/Lpqi04bPi&#10;c6pckTsDtcFSAjkhAdX5LBn5kRuDCJGn5wZxIDlw24uZFwpErTQIY9eTHACwbu89T/AEMaPtws/z&#10;gR2WY0t/86K8wG5LnSvYWZ96CiP0N7JeQ/zBr3N9eJmMv9CNIx16MXGbe/hjCX9S/IE6WcY0PNaM&#10;SuMSZ/cs56Oy0ntykZYMfM6n3atr9rGVG4LIizIrhyI6ao2RW0cGJQ6HS0uJEx9RKl7aCBEWleXs&#10;RRu5FDcxaWs/iOAPEZHskzNbHkeJAfL4eHjc1Z5YT1lRQ7R+yqTy0Y6MyAFHl9UQ83NkGnpG8XAq&#10;xby439E9otcT0h2Tb8Zhmz6XdIe0NGYH9rZT4kxwzIYqjFjsRaEbRpvYS8Iw0twmBnMxcWMj1oQ9&#10;P4LdYXITSh2VfgrwHQrqqIyYSsQNPdaj0h/GdU5UOvKHPOfI9dx3hrFujHjTAeZbWixPcVWfZ2zz&#10;2TEC61l/MUSU9/b5MgIK/v8MIrqLA3hJhMoZtlNSIpsUbwV/pY/si85P+X4MxnDYTp1AQQcMQMdD&#10;TKmQ5XoqK6Xo7yNjJn4Uk8cIisOZqS2GI0QcRaDdrAqReomRC4GyHfh5u9/vnbw9LVhl2pMaCkac&#10;h9bY3JSpsZI8K+ocrtnXR9RY7Z69NSS7V8/O/ZEOyjCbtMlfqMKK6wjtPJ6q0OoMqUJp8zj3Lb2B&#10;tN2YHZZ+wNhjEXiKr8d+EIZbYE4iBGJ09C9B7OEBUX2hlKgL2ltB87SUstcC59IBSNgpP9noAOVh&#10;nKADZITYBNkA6FBk3z2U2CodadQA1KbFXa9Df6IW0BE/Uzr54+WW59ACtkbvXZM5KtIz2IzDcg9C&#10;75GVwg7Ewg+9rTiRREaLLBdbMYH6AQo7osX9W5A2We9DkoKZTTRc0sl/0NB0UaJSnSsbTOCKzeLw&#10;MVjV/jFk0ODmmkwBu6bcv3FjqY+XvC/8/3NU/x2d9z2q+u/sukvY0PJ9g4l7WlQ0kzksOML3Oa9L&#10;ES4RSbDZTdUlBDxlyqhxtY0vE/jNBwXneKO54VjuLDx9cYVfynyAS+vlGEs9LO15DFlHkFFSugBg&#10;h09HZV2ss42ZFsgHu0IX8vgyjFF3eBDrh325I9i6ldWnYevPLTIhrMk3kQlcwYoPIxO0AXT+q7LH&#10;gMuuWEOTXSPbzfA5OQHm3KxRxo9sWorvXZhtmOywzn9FXuRT9TXxStdPwCI3AYuy0djkTwN8vxOZ&#10;8LJpx5CLx36/Y6jIdvHizkT02c2frYw6zfrpfGOSoGRW1wfp9UaSInF9TSN9hIC3jaGLYmJ8JMXG&#10;EB9UqeKR/STyxRaeVMH0PMPC5KugPPDnJuSQdNNuyGnYH4RKfBchEk9pFxHLmKKYrM+sOYyjWCYU&#10;a4X+CUMk4A9bwxe0v6B98PH4E6SfBfwOFaMhY8ufPDm4BpQeHRgIXbg0ic4ze3EAi7qFcokyQQT1&#10;lYNDNYH4nI9Ix95M80Osb9OvGVak/v6R/tetDx6DBTW5Sz7akYxWrtBOL0lnjP/fPs+zIW/eUFq3&#10;R3yfcHbOci/aiGrrTRwf+1V34Eov0BkbgQ/WVdhyUDjh476pcUUptwcG+UN47kngJkztBrC8DDbg&#10;Bz/uHu7N8Jh6+PkG1mgc42uevE9eGIPIMHkXqEAIgi3yji+XEIUE2eQiAxQaqQdO1zsP7hN7B0+8&#10;T/jDGKwr9R/xoL+8MTzH8fBPjbz9HwAAAP//AwBQSwMECgAAAAAAAAAhAAgtlrQ7cAAAO3AAABQA&#10;AABkcnMvbWVkaWEvaW1hZ2UxLnBuZ4lQTkcNChoKAAAADUlIRFIAAAJYAAACWAgGAAAAvmaY3AAA&#10;CjFpQ0NQSUNDIFByb2ZpbGUAAEiJnZZ3VFPZFofPvTe9UJIQipTQa2hSAkgNvUiRLioxCRBKwJAA&#10;IjZEVHBEUZGmCDIo4ICjQ5GxIoqFAVGx6wQZRNRxcBQblklkrRnfvHnvzZvfH/d+a5+9z91n733W&#10;ugCQ/IMFwkxYCYAMoVgU4efFiI2LZ2AHAQzwAANsAOBws7NCFvhGApkCfNiMbJkT+Be9ug4g+fsq&#10;0z+MwQD/n5S5WSIxAFCYjOfy+NlcGRfJOD1XnCW3T8mYtjRNzjBKziJZgjJWk3PyLFt89pllDznz&#10;MoQ8GctzzuJl8OTcJ+ONORK+jJFgGRfnCPi5Mr4mY4N0SYZAxm/ksRl8TjYAKJLcLuZzU2RsLWOS&#10;KDKCLeN5AOBIyV/w0i9YzM8Tyw/FzsxaLhIkp4gZJlxTho2TE4vhz89N54vFzDAON40j4jHYmRlZ&#10;HOFyAGbP/FkUeW0ZsiI72Dg5ODBtLW2+KNR/Xfybkvd2ll6Ef+4ZRB/4w/ZXfpkNALCmZbXZ+odt&#10;aRUAXesBULv9h81gLwCKsr51Dn1xHrp8XlLE4ixnK6vc3FxLAZ9rKS/o7/qfDn9DX3zPUr7d7+Vh&#10;ePOTOJJ0MUNeN25meqZExMjO4nD5DOafh/gfB/51HhYR/CS+iC+URUTLpkwgTJa1W8gTiAWZQoZA&#10;+J+a+A/D/qTZuZaJ2vgR0JZYAqUhGkB+HgAoKhEgCXtkK9DvfQvGRwP5zYvRmZid+8+C/n1XuEz+&#10;yBYkf45jR0QyuBJRzuya/FoCNCAARUAD6kAb6AMTwAS2wBG4AA/gAwJBKIgEcWAx4IIUkAFEIBcU&#10;gLWgGJSCrWAnqAZ1oBE0gzZwGHSBY+A0OAcugctgBNwBUjAOnoAp8ArMQBCEhcgQFVKHdCBDyByy&#10;hViQG+QDBUMRUByUCCVDQkgCFUDroFKoHKqG6qFm6FvoKHQaugANQ7egUWgS+hV6ByMwCabBWrAR&#10;bAWzYE84CI6EF8HJ8DI4Hy6Ct8CVcAN8EO6ET8OX4BFYCj+BpxGAEBE6ooswERbCRkKReCQJESGr&#10;kBKkAmlA2pAepB+5ikiRp8hbFAZFRTFQTJQLyh8VheKilqFWoTajqlEHUJ2oPtRV1ChqCvURTUZr&#10;os3RzugAdCw6GZ2LLkZXoJvQHeiz6BH0OPoVBoOhY4wxjhh/TBwmFbMCsxmzG9OOOYUZxoxhprFY&#10;rDrWHOuKDcVysGJsMbYKexB7EnsFO459gyPidHC2OF9cPE6IK8RV4FpwJ3BXcBO4GbwS3hDvjA/F&#10;8/DL8WX4RnwPfgg/jp8hKBOMCa6ESEIqYS2hktBGOEu4S3hBJBL1iE7EcKKAuIZYSTxEPE8cJb4l&#10;UUhmJDYpgSQhbSHtJ50i3SK9IJPJRmQPcjxZTN5CbiafId8nv1GgKlgqBCjwFFYr1Ch0KlxReKaI&#10;VzRU9FRcrJivWKF4RHFI8akSXslIia3EUVqlVKN0VOmG0rQyVdlGOVQ5Q3mzcovyBeVHFCzFiOJD&#10;4VGKKPsoZyhjVISqT2VTudR11EbqWeo4DUMzpgXQUmmltG9og7QpFYqKnUq0Sp5KjcpxFSkdoRvR&#10;A+jp9DL6Yfp1+jtVLVVPVb7qJtU21Suqr9XmqHmo8dVK1NrVRtTeqTPUfdTT1Lepd6nf00BpmGmE&#10;a+Rq7NE4q/F0Dm2OyxzunJI5h+fc1oQ1zTQjNFdo7tMc0JzW0tby08rSqtI6o/VUm67toZ2qvUP7&#10;hPakDlXHTUegs0PnpM5jhgrDk5HOqGT0MaZ0NXX9dSW69bqDujN6xnpReoV67Xr39An6LP0k/R36&#10;vfpTBjoGIQYFBq0Gtw3xhizDFMNdhv2Gr42MjWKMNhh1GT0yVjMOMM43bjW+a0I2cTdZZtJgcs0U&#10;Y8oyTTPdbXrZDDazN0sxqzEbMofNHcwF5rvNhy3QFk4WQosGixtMEtOTmcNsZY5a0i2DLQstuyyf&#10;WRlYxVtts+q3+mhtb51u3Wh9x4ZiE2hTaNNj86utmS3Xtsb22lzyXN+5q+d2z31uZ27Ht9tjd9Oe&#10;ah9iv8G+1/6Dg6ODyKHNYdLRwDHRsdbxBovGCmNtZp13Qjt5Oa12Oub01tnBWex82PkXF6ZLmkuL&#10;y6N5xvP48xrnjbnquXJc612lbgy3RLe9blJ3XXeOe4P7Aw99D55Hk8eEp6lnqudBz2de1l4irw6v&#10;12xn9kr2KW/E28+7xHvQh+IT5VPtc99XzzfZt9V3ys/eb4XfKX+0f5D/Nv8bAVoB3IDmgKlAx8CV&#10;gX1BpKAFQdVBD4LNgkXBPSFwSGDI9pC78w3nC+d3hYLQgNDtoffCjMOWhX0fjgkPC68JfxhhE1EQ&#10;0b+AumDJgpYFryK9Issi70SZREmieqMVoxOim6Nfx3jHlMdIY61iV8ZeitOIE8R1x2Pjo+Ob4qcX&#10;+izcuXA8wT6hOOH6IuNFeYsuLNZYnL74+BLFJZwlRxLRiTGJLYnvOaGcBs700oCltUunuGzuLu4T&#10;ngdvB2+S78ov508kuSaVJz1Kdk3enjyZ4p5SkfJUwBZUC56n+qfWpb5OC03bn/YpPSa9PQOXkZhx&#10;VEgRpgn7MrUz8zKHs8yzirOky5yX7Vw2JQoSNWVD2Yuyu8U02c/UgMREsl4ymuOWU5PzJjc690ie&#10;cp4wb2C52fJNyyfyffO/XoFawV3RW6BbsLZgdKXnyvpV0Kqlq3pX668uWj2+xm/NgbWEtWlrfyi0&#10;LiwvfLkuZl1PkVbRmqKx9X7rW4sVikXFNza4bKjbiNoo2Di4ae6mqk0fS3glF0utSytK32/mbr74&#10;lc1XlV992pK0ZbDMoWzPVsxW4dbr29y3HShXLs8vH9sesr1zB2NHyY6XO5fsvFBhV1G3i7BLskta&#10;GVzZXWVQtbXqfXVK9UiNV017rWbtptrXu3m7r+zx2NNWp1VXWvdur2DvzXq/+s4Go4aKfZh9Ofse&#10;NkY39n/N+rq5SaOptOnDfuF+6YGIA33Njs3NLZotZa1wq6R18mDCwcvfeH/T3cZsq2+nt5ceAock&#10;hx5/m/jt9cNBh3uPsI60fWf4XW0HtaOkE+pc3jnVldIl7Y7rHj4aeLS3x6Wn43vL7/cf0z1Wc1zl&#10;eNkJwomiE59O5p+cPpV16unp5NNjvUt675yJPXOtL7xv8GzQ2fPnfM+d6ffsP3ne9fyxC84Xjl5k&#10;Xey65HCpc8B+oOMH+x86Bh0GO4cch7ovO13uGZ43fOKK+5XTV72vnrsWcO3SyPyR4etR12/eSLgh&#10;vcm7+ehW+q3nt3Nuz9xZcxd9t+Se0r2K+5r3G340/bFd6iA9Puo9OvBgwYM7Y9yxJz9l//R+vOgh&#10;+WHFhM5E8yPbR8cmfScvP174ePxJ1pOZp8U/K/9c+8zk2Xe/ePwyMBU7Nf5c9PzTr5tfqL/Y/9Lu&#10;Ze902PT9VxmvZl6XvFF/c+At623/u5h3EzO577HvKz+Yfuj5GPTx7qeMT59+A/eE8/vsbQFrAAAg&#10;AElEQVR4nOzdd7ilVX328e/N0EaQDiIKgoj0IkhvAygqdk2MLZbE3mONJeqr0dhLNJZIoq+V5E1E&#10;jWCkKyKIKEhTmiJEinRpUu/3j2ePmRlO2Wc/a+1nl/tzXV4XzuzzW4tz9jnnZq31/JZsExERERHl&#10;rNT1BCIiIiImTQJWRERERGEJWBERERGFJWBFREREFJaAFREREVFYAlZEREREYQlYEREREYUlYEVE&#10;REQUloAVERERUVgCVkRERERhCVgRERERhSVgRURERBSWgBURERFRWAJWRERERGEJWBERERGFJWBF&#10;REREFJaAFREREVFYAlZEREREYQlYEREREYUlYEVEREQUloAVERERUVgCVkRERERhCVgRERERhSVg&#10;RURERBSWgBURERFRWAJWRERERGErdz2BiIgVSdoCOATYH9gWeCiwDrAIuBe4AfgtcD5wCnC87Yu6&#10;mW1ExH3JdtdziIhA0mLgucCLgD0GKHEG8CXgX23fXnBqERELloAVEZ2StAh4KfB3wMYFSl4LvB/4&#10;lO27C9SLiFiwBKyI6Iyk7YGvAI+oUP484Lm2z6pQOyJiTjnkHhGdkPR84HTqhCuA7YHTJL2kUv2I&#10;iFklYEXE0El6O815qftVHmo14POS3lt5nIiI5WSLMCKGStJbgA90MPR7bb+zg3EjYgolYEXE0Eh6&#10;NvC1DqfwUtv/3OH4ETElErAiYigkbUPTSmGNDqdxB7BXDr5HRG05gxUR1UkS8K90G66gOZP1xV5r&#10;iIiIahKwImIYXgjs3fUkenYBXt71JCJismWLMCKqkrQy8Ctgy67nsoyrgM1t39H1RCJiMmUFKyJq&#10;+zNGK1xB0zH+OV1PIiImVwJWRNT2gq4nMIsXdj2BiJhc2SKMiGokrUtzN+Co/sfcg2xf0fUkImLy&#10;jOoPvYiYDAcy2j9nDu56AhExmUb5B19EjL9ReXJwNnt1PYGImEwJWBFR0zZdT2Ae23Y9gYiYTAlY&#10;EVHTZl1PYB4P6XoCETGZErAioqa1u57APNbsegIRMZkSsCKiplH/GbN61xOIiMk06j/8ImK83d71&#10;BOZxU9cTiIjJlIAVETXd0PUE5nFj1xOIiMmUgBURNV3Y9QTmcVHXE4iIyZSAFRE1ndv1BOZxdtcT&#10;iIjJlIAVETWd1PUE5vHDricQEZMpdxFGRDWSFgFXABt1PZcZ/AHY0PadXU8kIiZPVrAiohrb9wDf&#10;6Hoes/i3hKuIqCUrWBFRlaRtgfMAdT2XFexu+4yuJxERkykrWBFRle1fAkd2PY8VfD/hKiJqygpW&#10;RFQnaWuaJ/ZW7XouwD3AbrZ/0fVEImJyZQUrIqqzfQHwwa7n0fPJhKuIqC0rWBExFJJWpmnbsG+H&#10;0/g5sI/tOzqcQ0RMgQSsiBgaSZsApwGbdjD8lcC+tn/TwdgRMWWyRRgRQ2P7CuDRwO+HPPR1wGMT&#10;riJiWBKwImKoeuex9qVpQDoMlwP72861OBExNAlYETF0ti8G/m0IQ/0GeGSvVURExNAkYEVEV/Yf&#10;whjX2h72dmRERA65R8TwSVoPuIb6/5F3L819g9dXHiciYjlZwYqILhzMcH7+rAQcNIRxIiKWk4AV&#10;EV04dELHiogAErAiohuPGuJYjx7iWBERQAJWRAyZpC2BLYY45BaSHjrE8SIiErAiYui6WFHKNmFE&#10;DFUCVkQMWxcBK9uEETFUadMQEUMjaRFwLbDOkIe+EdjA9j1DHjciplRWsCJimHZj+OGK3pi7dTBu&#10;REypBKyIGKYuz0LlHFZEDE0CVkQMU5dnoXIOKyKGJmewImIoJK0B3ACs0tEU7gLWtX1rR+NHxBTJ&#10;ClZEDMsSugtX9MZe0uH4ETFFErAiYliG2b19NqMwh4iYAglYETEso3AGahTmEBFTIGewIqI6SZsA&#10;v+t6Hj0Psn1F15OIiMmWFayIGIZR2pobpblExIRKwIqIYRilrblRmktETKhsEUZEVZIEXAk8oOu5&#10;9FwFbOL88IuIirKCFRG17cjohCuAjYEdup5EREy2BKyIqG0UzzxlmzAiqkrAiojaRjHMjGLoi4gJ&#10;kjNYEVGNpNVorsdZ3PVcVnA7sI7tO7ueSERMpqxgRURN+zB64QqaOe3b9SQiYnIlYEVETaO4PbhU&#10;tgkjopoErIioaZQD1qFdTyAiJlfOYEVEFZLWA64F1PVcZmFgA9vXdz2RiJg8WcGKiFoOYXTDFTRz&#10;O6TrSUTEZErAiohaRnl7cKlxmGNEjKEErIioZRzCyzjMMSLGUAJWRBQnaUtg867n0YfNe3ONiCgq&#10;ASsiahinJ/TGaa4RMSYSsCKihhpbb/f2/ldatgkjori0aYiIoiQtomnPsE7h0qcBi4DdC9e9kaZd&#10;wz2F60bEFMsKVkSU9kjKhyuAY4FjKtRdh2bOERHFJGBFRGm1zjQdRxOyasg5rIgoKgErIkqrcabp&#10;VuDU3v9uq1A/9xJGRFEJWBFRjKQ1gb0qlD7R9l227wROqlB/797cIyKKSMCKiJKWAKtUqHvcLP9c&#10;yirAgRXqRsSUSsCKiJJqtTw4dpZ/LintGiKimASsiCipxlmmK2yfv/T/2D4XuLLCOAlYEVFMAlZE&#10;FCHpQcB2FUrPtGJVY5twO0mbVKgbEVMoASsiSqn1JN5MASvbhBEx0hKwIqKUWuFkptWqGitYkHYN&#10;EVFIrsqJiNYkCbgK2Khw6T8CF8zyd1sDqxce7/fAxs4PxohoKQErIlqTtBPwi67nUcjOts/uehIR&#10;Md6yRRgRJUzS2aVJ+neJiI6s3PUEImIi1AglBs4F7p3l7xcBO1QY99HARyvUjYgpkoAVEa1IWg04&#10;oEZp4Bu2/2GGMTcEjqwwJsABklazfUel+hExBbJFGBFt7QssrlT7/ZK+LGnVpX8gaTvg9N64NSyu&#10;WDsipkQCVkS0Vbu1wV8Cx0vaQNJjgFOBzSuPmXYNEdFKniKMiFYknQHsVrjsrcBqLH+M4TpgXZb/&#10;D8OLgAcAaxUe/2e2H1m4ZkRMkaxgRcTAJK0P7Fqh9NHA44Abl/mz9Vn+Z9ZJwF7AMRXG37X37xYR&#10;MZAErIho42Caw+ilHWP7OOBQ4LYZ/v7HwGNsX0+da3NE8+8WETGQBKyIaOPQSnWPlbQF8CXgfjP8&#10;/T7ARyQtot69hLX+3SJiCiRgRUQbNfpfXQxsCvwE2G6ZP797hde9GvgvmrNZv64wjxx0j4iBJWBF&#10;xEAkbQU8pELpS4HjgQ2X+bP/AfYA/pamAelSj6PZLjy1wjw2l/SwCnUjYgqk0WhEDKrWlTIrrhyd&#10;ATzJ9pXAmZIuBL7K/24dbg88uNJcDqVZUYuIWJCsYEXEoIZxZ99/AAf2whUAto8E9geuWOZ1a1ca&#10;P9uEETGQ9MGKiAXrHS6/jnrBBuD9wDs8yw8pSZvQnMGq0SZiqZuA9W3fU3GMiJhAWcGKiEHsQb1w&#10;dSfwPNtvny1cAdi+gmYlq9adhND8O+5esX5ETKgErIgYRK3twZuAQ2x/pZ8X274NeDrwgUrzgeFs&#10;hUbEhMkWYUQsmKQf0qwelfY77tuOoV9r0nR7L+1k2wdUqBsREywBKyIWRNKawA1Mz1PIdwPr2r6l&#10;64lExPjIFmFELNRBTE+4gubf9aCuJxER42WafkhGRBm1WxdcQdN7qt/l9ZVpOr6vW21Gzb/zf1Ws&#10;HxETJgErIhaq9qHvTYBzgWfYvmmuF0raEjiKuuEKctA9IhYoZ7Aiom+SHkRzbc0w/Ao4zPZvZpnL&#10;AcA3qXOwfSYPtv27IY0VEWMuZ7AiYiGGuZKzDXC6pP1W/AtJzweOY3jhCrKKFRELkIAVEQsx7JCx&#10;AXCCpL8EUOMDwJeAVYY8lwSsiOhbtggjoi+SBFwFbFS49AXAasDm87zuI8CWwFPned2PaFa2tm09&#10;s+X9Hth4ru7yERFLZQUrIvq1E+XDFTRP5+0BnDLP697I/OHqy8AhwPcKzGtFG9F8DiIi5pWAFRH9&#10;qtWe4Vjb1wAHA19tUedttp9v+07g2DJTu4/aLSoiYkIkYEVEvx5ToeYdwMkAvWD0PODtC6xxO/B0&#10;2/+wzJ/9kObS6NIOrVAzIiZQAlZEzEvS6sB9nuYr4BTbty/9P268H3gGcFcfH38DsL/tby77h71L&#10;oOfbchzE/r3PRUTEnBKwIqIf+wKLK9Q9ZsU/kLQqcBj9PSW4Ns2Zq5kc12Jes1kM7FOhbkRMmASs&#10;iOhHrRYFy52VkrQ+TTB6QZ8fvxLwQUmH94LZsu4T3gpJu4aImFfaNETEvCT9DNi1cNnrgI1s39sb&#10;YxvguzStGAbxA+Bptq/v1VsJuAZYr8Bcl/Vz27sVrhkREyYrWBExJ0kbAI+oUPr4ZcLVo4DTmDtc&#10;3TtPvQOB0yRtDdCrfUKJia7gEb2VtoiIWSVgRcR8DgZUoe4xAJJeRtO3au05Xnt9bx4vZu7D71vR&#10;hKyDlx2jMDH7ua+ICCABKyLmV6s1wYmSPg58Flh5jtddAOxp+we2D6dpF3HDHK9fB/hvSS+hzkF3&#10;yDmsiJhHzmBFxJwk/RbYrHDZS2iC02HzvO544M9tLxeoJD2cpgP8w+f5+I8CT2Hwc12zucz2QwrX&#10;jIgJkoAVEbOStBVwYYXS19HcFziXfwZeZXvGLUFJ6wH/ARw0T53fAjXC0MNtX1ShbkRMgGwRRsRc&#10;am0PzhWu7gVeb/uls4UrgN7Tgo8FDp9nrForTenqHhGzSsCKiLkM++69W4An2/54Py+2faftFwNv&#10;Yv6nDEvLvYQRMatsEUbEjCQtonl6b60hDXkZ8ETbZw/ywZKeBHwdWKPorGb3B2A92/cMabyIGCNZ&#10;wYqI2ezJ8MLVT2ieFBwoXAHY/g7NfYmXF5vV3Nai+RxFRNzHXI9GR8R0G9YW2DXAncARUpF2W/9D&#10;06rh/iWKzeNRwI+HME5EjJlsEUbEjCSdTLMiFLP7ke39u55ERIyeBKyIuA9J96c5f5VV7rndTXMO&#10;6+auJxIRoyVnsCJiJktIuOrHyjSfq4iI5SRgRcRMchVM//K5ioj7SMCKiJkkNPQv/bAi4j5yBisi&#10;liNpU5qeVNG/TW3/T9eTiIjRkRWsiFhRVmQWLit+EbGcBKyIWFHCwsIllEbEcrJFGBF/oqbT59XA&#10;hpWGMHA2cGml+jN5MPAI6v4H5TXAA5wfqBHRk8ewI2JZO1MvXAGoN8aJwBtr3uPXC4vvAZ5ca4xl&#10;bAjsBPxiCGNFxBjIFmFELGtY24OvA77Ta2hanKTFwBHAO2rUn0W2ViPiTxKwImJZwwwJhwGnSHpI&#10;yaKSNgZ+ADyjZN0+HDrk8SJihOUMVkQAIGl14AZg9SEP/XvgybZPa1tI0s7AfwGbtp7Vwv0RWNf2&#10;HzsYOyJGTFawImKpfRl+uALYCDhR0rPaFJH0ROAUuglX0Hzu9u1o7IgYMQlYEbFUrS2uO/p4zerA&#10;1yW9q3c4fUEkvQH4FrBGHy+/C3j3QsfoU7YJIwJIwIqI/1Xj/NW1wIHAVX2+/t00QauvlTRJq0j6&#10;Z+Aj9Pfz7DrgEOC9wPV9zmkhctA9IoAErIgAJG0A7FKh9PG2fwLsCZzV58c8k2bL8AFzvUjSusD3&#10;gRf3WfdXwJ62T7Z9L3B8nx+3ELv0PpcRMeUSsCICmlWdBW/N9eFYANuXAfvTHEDvx17A6ZJ2nOkv&#10;JW0FnAYc1Ge944C9bV+yzJ8d0+fHLoRoPpcRMeUSsCIC6p0dOnbpP9i+BXgqzXZePzajaePw+GX/&#10;UNIS4CfAw/us8zngcbZvnG1uheUcVkQkYEUEUOcuvYt6K1d/Yvse22+i2da7q48a96dpSPpaAEl/&#10;TbPytG4fH3sv8DrbL7d994p/afu3wMV91Fmo3EsYEQlYEdNO0sNpVotK+/5sf2H7cOAxNH235rMS&#10;8AlJZwGHA6v08TE3A0+0/cl5Xldjm3Cz3uc0IqZYAlZE1Hry7bi5/tL2iTRnrS7ss97Ofb7ut8C+&#10;to/u47VzzrGFPE0YMeUSsCKixpmhe2gudJ6T7QuBvft5bZ9Oo3lS8Jw+X38CzVZiaQlYEVMuASti&#10;iklaGVhSofRPbP+hnxfavh54LM32XxvfAA6yfXW/H2D7JpoD86Ud1PvcRsSUSsCKmG57AmtVqLug&#10;J/Rs32n7xcCbGGxF6d3Acwa8B7DGNuFawB4V6kbEmEjAiphutZ54G6gFgu2PAF9f4Id9B3iPB7+5&#10;vla7hmwTRkyxBKyI6VYjBNzMANtuklaV9BXguQv80CcB/ynpfgsds+c04JYBP3YuadcQMcUSsCKm&#10;lKS1aJ7iK+3EmfpOzTOXDWgOnC80XC31VOBHkjZZ6Afavgs4acBx57K3pPtXqBsRYyABK2J6LQEW&#10;Vai7oDNNkrYFfgrs23LcRwBnSNp1gI+tsU24iP6v8omICZOAFTG9ap0R6rt5p6RDabboNi809gNp&#10;VrKeusCPq9UPK9uEEVMqAStietUIWJfbvqCfF0p6BfA9+nuK8W7gi8Cdfbx2MfBNSX/bzzwAbJ8P&#10;/K7f1y9A7iWMmFIJWBFTSNKmwNYVSs+7EiRpkaRPAf9Efz+DbqK5rPmvgIOBa/qcyz9I+pKkVft8&#10;fY1twq17n+uImDIJWBHTqdb24JwhpXew/rvAq/qsdwmwl+3jAGyfQtO76/w+P/75wHGS1u/jtbk2&#10;JyKKScCKmE41zgaZOUKKpM2BU2m6tvfjZJprb3613CD2b4B9mOMy6RXsD5wuaZt5XlerH1bOYUVM&#10;oQSsiCkjSdRZVfmF7Rm37yTtA5wObNdnrS8Bj7J93Ux/2bvi5vE024z9eChwmqRZw47t3wNn91lv&#10;IR7d+5xHxBRJwIqYPrsAG1SoO+MKkKTn0FzmvGEfNQy81fYLbc95oN32PbZfRbPd2M/1OmsD/y3p&#10;ZXO8pu8nIBdgA5rPeURMkQSsiOkzlOtx1Hgv8FWgn4PmtwNPt/2BhQxq+5+Aw4B+LpdeBHxW0ick&#10;zdQDLNuEEVGEBr++KyLGkaRjKf8L/w5gnaWXLfeurfki8Iw+P/4K4Im2fz7oBCRtBxxF/z21jgae&#10;afvmZWosBm4AVht0HrM4znYOu0dMkaxgRUwRSasD+1UoffIy4Wpjmqtn+g1XZwK7twlX8KdeVnsA&#10;p/T5IYcBP5b0kGVq3L6Aj1+I/Xqf+4iYEglYEdNlP6DGL/pjASTtQnOYffc+P+5IYD/bV5SYRO+Q&#10;/SE025L92IHmCcNl72SscQ6rVrCNiBGVgBUxXWp1Fj9W0hOBHwH9Ntb8IM2Zq9tKTsT2HcDzgHf0&#10;+SEbASdJelbv/9c6h5Wu7hFTJAErYrrUOGx9ba/ut4A1+nj9XcALbP+tKx0CdeN9NNuUt/fxIasB&#10;X5f0buAXwIztIVrKQfeIKZJD7hFTQtKGwNVA6Z5MlwBb9vna64Cn2f5h4TnMStLuwHeAjfv8kCOA&#10;VYCnF56KgQfM1issIiZLVrAipsejKB+uoP9wdQFNZ/ahhSsA2z+lOfx+Vp8f8kzgERWmIprzYREx&#10;BRKwIqZHl20CjqO5U/CSLga3fTnNIfPv9PkhD600lbRqiJgSCVgR06OrM0CfBx5n+8aOxgfA9q3A&#10;04APdziNBKyIKZGAFTEFJG1N/0/3lXIv8DrbL7N995DHnlHvep03Ay+mOWw/bJtKengH40bEkCVg&#10;RUyHYbcIuBl4ku1PDnncvtg+nOZzckMHw6ddQ8QUSMCKmA7D3B68DNjX9lFDHHPBbJ8E7AVcOOSh&#10;s00YMQXSpiFiwklaGbgeuP8QhjsNeIrtq4cwVhGS1gX+EzhoSEPeDKw3KtumEVFHVrAiJt+eDCdc&#10;HQEcNE7hCsD2DcBjgS8Macj703xNImKCrdz1BCKiumFsSf0KWAwcIdVotTU05wHbUadf2LIeTZ1L&#10;pSNiRGSLMGLCSToF2KfrecRyfmx7364nERH1JGBFTDBJa9Gcv1rU9VxiOffQnMP6Q9cTiYg6cgYr&#10;YrIdRMLVKFrE8A7VR0QHErAiJltX3dtjfvnaREywBKyIyZamlqMrX5uICZYzWBETStJmwG+7nkfM&#10;6SG2L+t6EhFRXlawIiZXtqBGX75GERMqASticuVKltGXr1HEhMoWYcQEkrQScDWwQeWh7gYuAa6q&#10;PE5tGwMPY/hPXF4LPMD2vUMeNyIqSyf3iMm0C/XDFTQ/Q7amCVkvsf27IYxZjKSNaa7IObCjKWwA&#10;7Ayc2dH4EVFJtggjJtOwz/YcBpwn6QVDHndgkv4MOAd4QsdTyTZhxARKwIqYTF20AFgb+KKk7/ee&#10;YBxJktaR9DXg/zGcVb75JGBFTKCcwYqYMJIWAzcAq3U4jZuBNwCHe4R+yEg6FPgisEnXc1nGHcA6&#10;tv/Y9UQiopysYEVMnv3oNlwB3B/4Z2AkVrMkrSHpM8D3GTxcXQp8vtik/tdqwP4V6kZEhxKwIibP&#10;KHUIfzRwrqQXS1IXE5C0D3AW8PIWZf4F2IkmNNaQbcKICZOAFTF5ahxw/wNN24dBdLKaJWk1SR8A&#10;TqZpwTCIq4En2H6R7Ztpgtq1pea4jASsiAmTgBUxQSRtSNOiobSjgO2Br7eoMbTVLEm7AKcDb2Hw&#10;n3P/D9je9lFL/6DXr+r49jO8j116X7uImBAJWBGTpdZKyLG2r7P9HOCpjOhqlqRFkt4K/IRmS28Q&#10;NwDPsf0M29fN8PfHDjzBuWUVK2KCJGBFTJZa/a+OW/oPtr/FCK5mSdoK+BHwfmDVAct8H9jR9lz/&#10;brUCVu4ljJggCVgRk6XGKsivbF++7B+M0mqWGq8EfgHsNWCZW2kOwT9uvm70ti8DLhpwnLlkBSti&#10;giRgRUwISdsAD65QetYVm65XsyQ9mGbV6dPA4gHHPwXY2fbnFtCz6/sDjjWXB/e+hhExARKwIiZH&#10;rRWQ4+b6y65WsyQ9FziXwf+976Q5BH+g7UsW+LFzfk5ayCpWxIRIwIqYHDV+Od8DnNjPC4e1miVp&#10;Q0n/CXyF5nqeQfwCeKTtD9m+Z4CPP5Hmc1NaAlbEhEjAipgAklYGllQofWqv/1Nfaq9mSXoSzarV&#10;0wasfQ/NIfjdbZ8zYA1s/4HmScXSlvS+lhEx5hKwIibDXjTBpLSBtsIqrGatLemLwLeBjQasdxGw&#10;n+23276rxbyWqvE04f0Z/KB+RIyQBKyIyVCt/9WgH1h4Nesq4AWDzoXmEPwutk9rUWNF6YcVEbNK&#10;wIqYDLWuxzm9bZFCq1mrD/hxlwOPsv1q27e1GH8mPwH63j5dgPTDipgACVgRY07S2sCeFUqfaPvu&#10;EoUKrWYt1JeBnWzXuNqG3uemrwcAFmjP3tc0IsZYAlbE+DsIWFShbvEtsEKrWfO5Fnia7efbvrHi&#10;OFCnXcMi6jywEBFDlIAVMf5G7vzVXCqvZn0b2M72kYXrzuaYSnVzDitizCVgRYy/Gr+ML7N9YYW6&#10;f7LMatY3CpT7I/BC20+xfU2Ben2xfQHNOa/SDq1QMyKGKAErYoxJegiwVYXStZ6QW9FalLneZ3Xg&#10;+ZK2KFBroWpsE27V5n7GiOheAlbEeKv1xFmtra8/kfRi4Bxg/0IllwDnSHrlQu80bCntGiLiPhKw&#10;IsZbja0kAydUqAuApAdKOoqmv9UahcuvQdPz6oQhrmYdR/M5Ky0BK2KMJWBFjClJKwGHVCh9pu1r&#10;K9RF0l/QXHVzWI36y1jCkFazeme+flGh9KN6X+OIGEP55o0YX7sA61eoW3zLS9L6kr4BHAGsV7r+&#10;LIa5mlVjm3B9mq9xRIyhBKyI8TUW7RkkPQ44G3jmgCXuBc5rMYUl1F/NyjmsiFhOAlbE+Kpx/up2&#10;4JQShSStKenzwNHAJgOW+TWwxPYOwBOAKwasU3s162Tgjgp1064hYkwlYEWMIUmLgX0rlP6R7T+2&#10;LSJpf5pzSS9pUeafgZ1tnwxg+yiavln/t0XNJVRYzep9zk4uVW8Z+/a+1hExZhKwIsbT/sBqFeq2&#10;as8gaTVJHwZOAh46YJkrgMNsv9T2Lcv+he0bbb+A0VzNqtHaYjXKtbGIiCFKwIoYTyN3/krSLsDP&#10;gDcy+M+WI4AdbX9vrheN6GpWjYajkHNYEWMpAStiPNX4pXsNzWH0BZG0sqR3AD+lCT2DuB74C9vP&#10;sn19Px8wgqtZZ9FcNF1aAlbEGErAihgzkjYCdq5Q+ljbC2qYKWlr4EfAe4GVBxz3aGAH2/8+yAeP&#10;ympW73NX42nCnXtf84gYIwlYEeOn1vU4fW9xqfEa4ExgzwHHuwV4ie3H275ywBrASK1m1domrPU1&#10;j4hKErAixk+n5696lxAfB3wSGPQJt5OBnWx/YcCPn9EIrGalH1ZEAAlYEeOoxmrGL23/z3wvkvR8&#10;mguaDx5wnDtoDsEvsf2bAWvMqcvVLNuXAxcMOOZcsoIVMWYSsCLGiKTtgAdXKD3n1pakDSV9C/gS&#10;sNaAY/wc2M32R23fO2CNvnW4mlVjFevBkratUDciKknAihgvtVYyZg0Fkp4KnA88ecDa9wDvAfay&#10;3ebKmwXraDUr24QRkYAVMWZq/JK9m6Yx6HIkrSPp/wLfBDYYsPYFwN6232X7rsGn2M6QV7NOogmV&#10;pWWbMGKMJGBFjAlJq9D8ki/tNNs3rzDWITQ9sZ7Xou4ngV1s/7TN5EopvJp1kqStZhnnD8BpA9af&#10;y0GSBm2FERFDloAVMT72AtasUPdPW1qS7ifpUzRnsjYdsN5lwMG2X1fiXsPSllnN+mKLMgcAv5D0&#10;Okkz/RytsU24JrB3hboRUUECVsT4qNqeQdJeNN3IX9Wi1hdprro5scTEaumtZv0V8Bjg8gHLLAY+&#10;DvxghtWs9MOKmHIJWBHjo8Yv15uAMyW9j6Yj+4zbXn24Gniy7b/qbZGNBdvHADsAh7cosx/3Xc36&#10;CVDj85CD7hFjQgu8GSMiOiBpbZr7+kr/R9EJwPq0u3rnP4GX276mzJS6IelQmqA16NYoNCH1r2xf&#10;JOnbwJOKTO5/3QOsb/umwnUjorCsYEWMh4Op8/16AIOHq5uAv7T9Z+MerqD8alUzKfQAACAASURB&#10;VBZ1tgkXMXiT14gYogSsiPFQ6+zNoE+lHQtsb/urJSfTNdt/sP1iypzNen6xiS0v57AixkC2CCPG&#10;gKSLgId1PQ/gNuDNwGc84T88JK0FfBR4UYsyBhZ6n+F8LrY96Fm5iBiSBKyIESfpIcClXc8DOBV4&#10;vu2Lup7IMBU6m1Xa5rZ/2/UkImJ22SKMGH1dPzl2J/A2YP9pC1dQ7GxWaV2/JyJiHglYEaPv0A7H&#10;PhvYw/Y/2K5x/ctYKHQ2q6Qu3xMR0YdsEUaMsF5fpd/TtFIYpnuBDwHvtn3HkMceaYXOZrV1HbCR&#10;7Xs7nENEzCErWBGj7REMP1xdDOxn+60JV/c1IqtZ69O8NyJiROXi0IjRNuyzNv8OfAK4XdIuQx57&#10;3PweeBbwBuCpHYz/aOBnHYwbEX3IFmHECJN0PGksGTM7wfYhXU8iImaWgBUxoiTdj+Z6nNW6nkuM&#10;pDuA9Wzf1vVEIuK+cgYrYnTtT8JVzG41mqt5ImIEJWBFjK48ih/zyXskYkQlYEWMrtw5F/NJw9GI&#10;EZUzWBEjSNIDgKu6nkeMhQfY/n3Xk4iI5WUFK2I0ZfUq+pVVrIgRlIAVMZrySzP6lTAeMYKyRRgx&#10;giT9Dtik63nEWPid7Qd3PYmIWF4CVsSIkbQdcN4QhzwP+CBwzhDHnASLgZcCf0n3uwHb2z6/4zlE&#10;xDJyVU7E6Bn29uD2wJeBrwNvsf0/Qx5/7Eh6IvBpYLOu59LzaCABK2KEdP1fXRFxX12dqXk2cKGk&#10;d0la3NEcRpqkTSUdCXyH0QlXkHNYESMnW4QRI0TSKsANwBodT+Vy4C3AEc4PCSStDLwG+D/Ami1K&#10;3U3TfqP0malbgXVt31W4bkQMKCtYEaNlb7oPVwCb0mwZ/kjSI7ueTJck7QmcAXyUduHqx8CuwBdK&#10;zGsFa9C8dyJiRCRgRYyWUdvq2Qc4XdKXJE3VU42S1pH0GeBUYOcWpW4AXgLsZ/sc4LgS85vBqL13&#10;IqZaAlbEaKlxwP2O3v8GJeD5wAWS3ipp9TLTGl2Sng38Cng5zb//oL4CbGP7C8tstf4E+EPLKc4k&#10;vdMiRkgCVsSIkLQOsEeF0kcD2wL/0bLOmsD7gV9K+rPWsxpBkh4m6Vjga8ADWpS6ADjY9vNWvMbG&#10;9j3ACS1qz2aP3nsoIkZAAlbE6DiIOt+Tx9n+je0/Bw4EzmpZb3Pg/0k6SdIurWc3AiStJumdwLm0&#10;22q7A3gnsLPtE+d4XY1twpVo3kMRMQISsCJGR60tnmOW/oPtHwK70ZwJantB8IHAzyV9QdJGLWt1&#10;RtLBwNk0Twiu1qLUscAOtt9re74t2WPm+ftBZZswYkSkTUPEiJB0EfCwwmUvtb3FLOOtBbwDeB2w&#10;Sstx/gD8PfBJ23e2rDUUvVD4UeC5LUtdDfyN7W8scPzfUr6X1sW2typcMyIGkBWsiBEgaQvKhyuY&#10;YyvK9h9svxnYDvh2y3HWAj4EnC/pSS1rVaXGS2gOsbcJVwY+C2y90HDVc2yLsWfzMEmbV6gbEQuU&#10;gBUxGmo9Yj/vVpTti20/pTeHc1uOtyXwbUnHStqxZa3ienM6Bfg8sG6LUmcBe9l+he2bBqyRbcKI&#10;CZaAFTEaDq1Q0yzgaTXbxwOPAF4BXNty7EcBZ0r6jKT1W9ZqTdIakj4EnEm7hpy3AK8Hdrd9estp&#10;nUDzNSotAStiBOQMVkTHJK0EXAOsV7j0z2wP1IVd0rrAu4BX0v5S+BtpDpD/UxdXuRS8mPlI4LW2&#10;L28/q4akn9F0dy/pemBD2/cWrhsRC5AVrIju7Ur5cAUttqBs32D7dcAOwPdazmMd4OPA2ZIe17JW&#10;3wpezHwZ8ETbTysZrnpqnMNaj2YlMiI6lIAV0b0a24NQoNeS7QtsHwYcRnMovI1tgKMlfU/Stm3n&#10;NhtJK0t6PXA+8JQWpe4GPgxsa/u7RSZ3XzUCFtR7T0VEnxKwIrpX44D77TSHuYuw/T1gR+C1NFt+&#10;bTyWZjXrE72tyGJKX8xs+822bysyuZmdQvO1Ki3nsCI6loAV0SFJ9wP2rVD6h300u1wQ23fb/kea&#10;dhKfAe5pUW5lmrB2saRXSmp1zqvixcxV2f4j8KMKpffpvbcioiMJWBHdOgBYtULdWltP2L7O9itp&#10;gkzbbcj1aA6gnylpoFWXyhczD0ONdg2r0by3IqIjCVgR3aq1lVMtYC1l+zzbjwaeDFzUstwOwDGS&#10;viOpr4arw7iYeUhqfa2yTRjRoQSsiG7V+CV4NVB9e2sp29+hCUhvorkyp40n0nSD/7CktWd6QQcX&#10;M9d2Nu3vhZxJAlZEhxKwIjoi6QE0B8dLO3bIW1zYvtP2R4CtgH8G2vRgWgV4I3CRpJf0+oQBnV3M&#10;XFXva9X6ic8Z7Nh7j0VEBxKwIrpTa4Whxi/rvtj+ve2XArsBP2hZbkOaK21+Lukpkr4CHA88vEXN&#10;q4Fn2z7U9sUt51dStgkjJkwCVkR3xvb81Xxsn2V7CfB04NKW5Xam6aLe5cXMtSVgRUyYXJUT0RFJ&#10;vwM2KVz2fNvbF67ZiqTVgb8B3ka73lSDOgt4aYG7A6uSdD5QugHrFbYfVLhmRPQhK1gRHZC0PeXD&#10;FYzA6tWKbP/R9j/QnM/6EnUuOJ5JyYuZh6HG126T3nstIoYsASuiGzW6t8MIBqylbF9l+4XAHhTs&#10;Mj+LI4HtbH/c9t2Vxyql1tm5Wu+1iJhDAlZEN2qcjbmL9gfLq7N9BrA/8Cyg9OXJNS9mru1EmvsP&#10;S8s5rIgOJGBFDJmkVYElFUqfavuWCnWLc+MIYHvg+4XK3g18HTihUL2h6n3tTq1QeknvPRcRQ5SA&#10;FTF8ewNrVKjbWXuGQfQuZj4ZeEyhkisDfwtcKOk5ktpcm9OVGl/DNYC9KtSNiDkkYEUMX60zMTXu&#10;tCuu4MXMs3kQ8FXgVEl7VKhfU9o1REyIBKyI4Tu0Qs0bgTMq1C2q4MXM/dgT+ImkL0sal1YFpwM3&#10;VaibgBUxZAlYEUMkaV3gkRVKn2j7ngp1iyh4MfMg/pJm2/AdkhYPeewF6X0Na9yLuLukdSrUjYhZ&#10;JGBFDNdB1Pm+G8n2DAUvZm5ztyHA/YD3Ar+U9Bcjfj6rxtdyJeDgCnUjYhYJWBHDVWurZuTOXxW+&#10;mHlrmtYOZ7ac1kOAI4AfStq1Za1aaoXl9MOKGKIErIjhqnH+6lLbl1SoOxBJG9W4mNn2j2i2V/+6&#10;93dt7AecIelfJW3cslZRti8CfluhdI33XkTMIgErYkgkbQE8tELpkdgeVOMlNIfYq1zMbPte2/9K&#10;c+3Oh4A7W4wj4IU057PeIqnNKltpNb6mW/begxExBAlYEcNTa3uw84AlaUea628+D6zbotRZwF62&#10;X2F71qfpbN9s+y00lyMf2WI8gPsDH6A5n/W0lrVKSbuGiDGXgBUxPDV+uZlmK64TktaQ9CGas1F7&#10;tyg10MXMtn9t+2k0B7jPaTE+wBbAf0o6QdJOLWu1dTx1LsVOwIoYEtnDutg+YnpJWgm4lnarOzM5&#10;w/buhWv2RdITgU8Dm7UsdSTw2rZ3B0paBLyI5mnBDVvO6V7gcOAdtq9pWWsgks4Aditc9gZgA9tt&#10;n8qMiHlkBStiOHajfLiCDrYHJW0q6UjgO7QLV0UvZrZ9j+3P0xys/zjN5deDWgl4CXCRpNd3dJdf&#10;jSdD16V8aIuIGSRgRQzH2J+/krSypNcD5wNPaVHqbuDDwLa2v1tkcsuwfaPt1wM7AEe1LLc28FHg&#10;XElPaD25hal1t2S2CSOGIFuEEUMg6URgSeGytwPr2G7zJF1fJO0FfI72dwf+GHiZ7bbnpfom6THA&#10;x4DtCpQ7Bni97fMK1JpT76nGG4DS3edPsn1Q4ZoRsYKsYEVUJul+wD4VSp9UO1z1Lmb+LE0wahOu&#10;bqDZcttvmOEKwPb3aeb+6t482jgU+IWkT0lar/Xk5mD7DuCHFUrv03tPRkRFCVgR9R0I1DjDU2sL&#10;CfjTxcwXAC+j3cXMXwG2sf0Fd7Rkbvtu258GHgZ8Cmhzb+Mi4FXAxZJeI2nlEnOcRY0t4FVp3pMR&#10;UVECVkR9Y3X+StJWko6juZh5oxalLgAOtv08278vM7t2bF9v+zXATrQ/RL4u8Eng7N42ZA3phxUx&#10;phKwIuqrcQfcVTQXKBfTu5j5XTT9pA5pUeoO4J3AzrZPLDK5wmyfb/sxwBOAC1uW2xb4b0lHSdq6&#10;/eyWcw5QI5zmXsKIyhKwIiqS9EBgxwqljyu53SbpEJqLmd9N+4uZd7D93t4ZopFm+yiapw3fAMza&#10;Ob5PhwHnSPqYpHVaTw7ofY1rrGLtOGp3MEZMmgSsiLpqrRQU+aXbu5j5qzTnuYpdzFxibsNi+y7b&#10;H6O53/BzNE1GB7UK8Dc0/bNe3mt+2la2CSPGUAJWRF21fom1OuAuaaXexcwXAM9pUWrWi5nHje1r&#10;bL8ceATQdmtzA+AzwJmSDm5Zq9bDDNkmjKgofbAiKpJ0BfDAwmXPs73DoB/cu2fvc7S7OxCai5lf&#10;upC7A8eJpKfQ9M/aokC5bwNvsH3JgHM5jzJ9vJZ1pe1NCteMiJ6sYEVUImkHyocrGHDLqHcx84eB&#10;n9PBxczjxva3aA6w/y1wc8tyTwbOl/RBSWsN8PE1VrEeKGn7CnUjggSsiJpGZntQ0pNorrh5I00f&#10;p0EdCWxn++O2725RZyzYvsP2B2nOZ/0rzZbooFYF3kxzPuuvexeA9yvnsCLGTAJWRD01zrjcBZzU&#10;74t7FzN/i2aLamQuZh43tq+2/dfAI4GTW5bbCDgcOEPSAX1+zEm0u7x6NglYEZUkYEVUIGlVyt89&#10;CHCq7Vv7GH9lSW8AfkmzPTWoqhczjxvbP7d9APBM4Lctyz0C+IGkf5e0+Tzj3gKc1nK8mRzYe69G&#10;RGEJWBF17A3UuO9t3q2i3sXMZwAfAdZoMdaPgV1tv9n2bS3qTBzb/0ZzPusdwLyBdx5/DvxS0vsk&#10;rTnH62psE65B+4cdImIGCVgRddTaepn1epdJuJh5nNi+3fb7gK1p7ltsY3XgbcAFkp4naaa7H3MO&#10;K2KMpE1DRAWSTgd2L1z2RmAD2/e5qLh3MfPHaXd3IDRB4Y2jcnfgOJG0B83dhHsVKPdT4HW2f7xM&#10;/UXAtUCRLvHLjmV7j8I1I6ZeVrAiCpO0LrBbhdInrBiuJvli5nHTa1mxD/Bc4Hcty+0OnCLpa5Ie&#10;3Kt/D+0boM5kt957NiIKSsCKKO9g6nxv/WmLaJouZh4nbnyN5tqh9wB/bFny2cCFkt4taTF1tglX&#10;onnPRkRBCVgR5dU603IsTO/FzOPE9m2230VzPuuIluUWA++iWWVs8/WeS85hRRSWM1gRhUm6BHho&#10;4bK/oTnb8zHa3R0IzcXMfzPudweOE0n7AP9Ima3jOygftH5te8vCNSOmWgJWREGSHgoMdN/cPE4G&#10;dqTdAWfT3EH4Vts3FZlV9K3Xuf15wPupc4VSW1va/nXXk4iYFNkijCirRvd2gP1pF67OAvay/YqE&#10;q27Yvtf2l2i2DT9AsxI1Smq9dyOmUgJWRFmHdj2BFUzFxczjxPbNtt9K06j0P7qezzJG7b0bMday&#10;RRhRSK9P0TXAqDzyfiTw2mm8O3CcSFoCfIJ2zWFLuAHYcKY+axGxcFnBiihnN0YjXE31xczjxvZJ&#10;wK403fOv6XAq6/bmEREFJGBFlNP1o+65mHlM9c5nfQHYiuYOybs6mkq2CSMKyRZhRCGSTgIO7Gj4&#10;XwDvAy7qaPwoa1PgDQz//XSS7YOGPGbERErAiihA0ho0Z1hW6XouES3cBaxj+7auJxIx7rJFGFHG&#10;gSRcxfhbBVjS9SQiJkECVkQZXZ+/iigl/bAiCkjAiigjv5RiUuQ/FiIKyBmsiJYkPRC4out5RBS0&#10;ie0ru55ExDjLClZEe/kv/pg0eU9HtJSAFdFetgdj0uQ9HdFStggjWpJ0JbBx1/OIKOgq2w/sehIR&#10;4ywrWBEtSNqRhKuYPBv33tsRMaCVu55AxJjrYivlIuBw4PQOxo56tqe5j3CnrifS8yjgnK4nETGu&#10;skUY0YKko4HHdTT8j4G39y4LjjElaTvg/cCTu57LCr5n+7CuJxExrhKwIgYkaVWa63Hu1/FUTqAJ&#10;Wqd1PI9YAEmbAf8HeB6jeVzjNmBd23d2PZGIcTSK39QR42Ifug9XAAcDp0r6rqRHdD2ZmJukDSR9&#10;DLgQeAHtfw7fTBOyS7sfzXs8IgaQgBUxuFHrFfR44OeS/qO37RQjRNKakv4OuAT4G2C1liXvBD4B&#10;PBR4a8tasxm193jE2MgWYcSAJJ0O7N71PGZh4GvA/7F9cdeTmWa9reSXAO8AHlCgpIEvA++0fVlv&#10;jEXAtcA6Beov66e29yhcM2IqZAUrYgCS1gN2q1D6eODoAnUEPBf4laQv9M77xBBJWknSc4BfAp+i&#10;TLj6DrCj7RcsDVcAtu+hzjbhbr33ekQsUAJWxGAOos73z7/bfjywN3BigXqLgBcBF0v6x969iVGZ&#10;pMOAnwNfpdnCa+tkYF/bT7Z93iyvObbAOCtaiea9HhELlIAVMZjHVKp7HIDt02wfTPPL7dQCdVcB&#10;Xg38WtKHJG1QoGasQNJekk4CjgJ2LlDybOAJtg+w/eN5XlsjYAEcWqluxETLGayIAUj6NbBF4bK/&#10;tr3lLOM9lqZXUqmnBG8FPgp83PaNhWpOrd5DBe8DnlKo5G+AdwJft33vAuZR4335G9slVuEipkpW&#10;sCIWSNKWlP8lBnOsQNj+b5ozX08Fzi8w1ho0v8AvlfRWSWsWqDl1JG0m6V9pVppKhKvfA68BtrH9&#10;1YWEq57jCsxhRVtISsCKWKAErIiFq/Xo+pxbPG58C9gReBbN4/5trU2zMnappNdJWlyg5sTr9bL6&#10;KHAB8EKas25t3AK8C9jS9qdaNPc8puU8ZpN2DRELlIAVsXA1ftncS59Pgdm+1/YRwDY0v9wvLzD+&#10;+sDHac5ovazXWiBW0Otl9Q7gYuD1wOotS94FfBLYwvZ7bN/Sst4JNO+l0nIOK2KBcgYrYgFGsd9Q&#10;Lwz9Nc2W38aF5nMZzYrKV23fXajm2Op9jl9M08uqxOfYwFdoeln9tkC9P5H0U+CRJWvSXAm1Ya8d&#10;RET0IStYEQuzG+XDFbTY2rF9p+3P0rQDeD1wXYH5bAZ8EfilpGdKmsqfFb1eVs+mOff2acqEq/8C&#10;drL9/NLhqqfGNuG61On7FjGxpvKHZkQLtbZKWj9ib/t22x8HNgfeDtzUtibwMOAbwNmSniJJBWqO&#10;BUmPA35G0xF/xqc7F+hHwH62n2T73AL1ZlPjoDtkmzBiQbJFGLEAkn4AHFC47G3Aui0ONs9I0jo0&#10;K1qvp3lqsISfA2/vPdU4kSTtBXwAOLBQyXOAt9n+bqF6c+ptZ95A+YvIf2i71OckYuJlBSuiT5LW&#10;oOmwXtpJpcMVgO0bbb+TZkXrI8AfC5TdFfiepFMkLSlQb2RI2k7SkTSNXUsEiUuB5wG7DCtcQbNl&#10;DPygQum9e98DEdGHBKyI/i2h6YheWq0tHQBsX2v7TTRntD5N8+RaW/sAJ0o6vrfiM7YkbVq4l9U1&#10;wGuBrW1/ZYBeViXU6Oq+Cs33QET0IQEron+PqlS31hUny7F9pe1X05yr+hegxBNhBwOnSvqupFJd&#10;5odC0vqSPgJcSLleVu8GHmr7H2usSi5ArdBe63sgYuLkDFZEnySdC2xfuOyVtjcpXLMvkh5GEwie&#10;DZQ6vP5N4O9sl+g2X0Vvm+t1wJtoGq22dRfwGeDvbV9boF4Rkq6kXNuOpc6zvUPhmhETKStYEX2Q&#10;tAnlwxVU3h6ci+2LbT8X2IEmGJXwNOBcSV/tBbiRIWkVSa+gaRL697QPV0t7WT3c9utGKVz11FgZ&#10;3b73vRAR80jAiujPWG8PzsX2+bafTnOA/egCJQU8B/iVpMMlbVag5uCTaTwL+CXwT5RZ1fkusLPt&#10;59m+tEC9GrJNGNGhBKyI/tS6i62zFawV2T7T9uNpnpQ8sUDJRTQd5i+W9ClJDyxQc0EkPYamtcTX&#10;KdPL6hRgf9tPtH1OgXo11QrvuZcwog85gxUxj15zzSsof57lXNs7Fq5ZTK8Nw/sp15rijzRPMX6w&#10;9naapD1pelktKVTyXJpeVv9VqN5QSDqHZgu4pKuATZxfHhFzygpWxPx2oHy4ghHYHpyL7ZNs7wM8&#10;DjizQMnVgTcCl0p6T68RalGStpX0TeA0yoSr3wLPp9kOHKtw1VNjhXRjyoe2iImTgBUxv1pbIiMd&#10;sJbqdW3fDXgqzZ18ba0B/B1N0HqbpDXbFuz1svoXmq7pT21bj+ZC79fRHGD/cke9rErINmFER7JF&#10;GDEPSd8DHlu47J001+PcVrhuVb1Ln59B8xReiTNN0FxO/T7gc7ZvX+B81gfeCrySZoWsrVtput5/&#10;xPYtBep1qteS4gbKN8j9nu3DCteMmCgJWBFzkLQazS+oxYVLn2T7oMI1h0bSysBzgfcAmxYqe1Wv&#10;3r/M16SzUi+rz9L0srqmQL2RIekkyt2ruNTtwDodN1ONGGnZIoyY2z6UD1cwJtuDs7F9t+0v0XSF&#10;fwVNOGprY5qGnRdLekEvxC1H0soVe1m9dtLCVU+N99piYN8KdSMmRgJWxNym+vzVfGzfafuzNPcc&#10;vp5mu6+tTYEv0vTReqaklXq9rP4C+BXlelkdRXMR8yj3siqh1nst/bAi5pAtwog5SPop8MjCZW8A&#10;Nhjjg9Oz6h1Yfw3wZsps3QFcBtxNE+JK+DHwt7ZPLlRvpElaRHMB9bqFS59he/fCNSMmRlawImYh&#10;aT2ap+dKO34SwxWA7Vtsvx/YHHgvzaHxtjajTLg6D3iy7X2nJVwB2L6HMo1jV7Rr73skImaQgBUx&#10;u0ModwnysiZie3Autm+0/U6aoPURmiajXbkMeAGwk+3vdDiPLh1ToeZKNN8jETGDBKyI2eX8VUu2&#10;r7X9JpoVqE/TPK03LNcBfwNsZfv/TuqqYZ/SDytiyHIGK2IWkn5DswJT0q9tl+ofNXZ6Fz+/k2ZF&#10;aVGlYW4FPkrTy+rmSmOMHUmXUO4c21KX2t6icM2IiZAVrIgZSNqS8uEK6mzVjA3bl9l+EbAN8G80&#10;bRJKuRf4GvBQ2+9KuLqPGqtYm/e+VyJiBQlYETM7tFLdqdkenE2vv9WjaZpfljzjthLwbOBjkh5W&#10;sO6kqPXeq/W9EjHWErAiZlbjbMm91Hmaayys0MvqM9S5QFvAc2h6aB3e25KMxgk078HScg4rYgY5&#10;gxWxgl7foGuBdQqXPt32noVrjgVJhwIfAB4x5KHvAj4PvN/2lUMee+RIOh0o3bvqRpq+bvcUrhsx&#10;1rKCFXFfj6R8uIIpPH8laXdJJwDfZ/jhCppLjl8F/FrShyVt0MEcRkmN9+A6lG/GGzH2ErAi7qvW&#10;mZLjKtUdOZK2lvQfwOnAKFxqvTrwRuBSSe+RVCNAj4Ocw4oYkgSsiPuqccfarcCpFeqOFEkPkvQF&#10;mq7pTy9Q8jrgDcAzejXbWgP4O5qg9bbe1T7T5FTgtgp1cy9hxApyBitiGb1fuNfTbC2VdLTtxxeu&#10;OTIkrQu8FXg1zWpRW7cCH6PpZfWH3hgr0QSt9wKlnhK8Dngf8DnbtxeqOdIkHQUcVrjsXcB6tm8p&#10;XDdibGUFK2J5B1I+XMGEtmeQtFjSW4HfAG+ifbi6i6bj+5a237k0XAHYvtf2EcC2wAtprsBpa32a&#10;IPdrSS+XtGqBmqOuxlb1KjTfOxHRk4AVsbz0v+qDpJUlvRT4NfB+YO2WJU3TJHQb26+2ffWsL7Tv&#10;tv0lYCvg5cBVLceGpmXEZ4CLJb2g16trUuXanIghyBZhxDIknQdsV7jsFbYfVLhmJyQJ+HOabbVS&#10;23RHA2+z/YsB57QYeCnwDpoVqRIuoTmr9W+TeIehpCuABxYue77t7QvXjBhbWcGK6JH0IMqHK5iQ&#10;pwclPRo4g+aKmxLh6lTgQNuPHzRcAdi+3fYnaK42ehtwU4G5bQl8HThX0lN6wXKS1HhPbidpkwp1&#10;I8ZSAlbE/6r1JNRYbw/2elkdT9NDadcCJc8HnmJ7H9s/LFAPANu32P4HmqD1HpqD8m1tCxwJ/FzS&#10;YwvUGxXZJoyoLAEr4n/V+uUwlgFrhV5WBxcoeTnwV8BOtr9doN6MbN9o+100QevDwB8LlN0F+J6k&#10;UyUtKVCva7VWVdOuIaInZ7Ai+NPZoquAjQqXPsf2ToVrVtXbKn03zZN6iwqUvI7mIPxnbJcIOwsi&#10;6YE0LSReRrknRE8C3mr7tEL1hk7SOcAOhcteDTzQ+cUSkRWsiJ4dKR+uYIxWryStI+lDwMXAi2gf&#10;rm4F/p6m5cLHughXALavtP0amnNjhwMl7sxbApwq6WhJXVwBVEKN9+YDaL6XIqZeAlZEY2q3B3u9&#10;rN4CXEq5Xlb/BDzM9t/ZLnHovDXbl9l+MbAN8FWa1hBtPY7mfNY3JdV4QKKmbBNGVJSAFdGoEbDu&#10;BIod4i6t18vqJTQtCT5AmV5WXwe2tf0q2yX6UxVn+2Lbf0mzPfafhco+leaJw69JKtW+oraTaN6j&#10;peVewggSsCKQtBpwQIXSp9iuce9bK2r8Oc3TfJ+nTD+k7wG72n6O7UsK1KvO9vm2/4zmycijCpQU&#10;8GzgV5L+RdJmBWpW03tv/rhC6QN631MRUy0BKwL2BRZXqDty/a8kPQr4KfDvNJ3Q2zoNWGL7MNtn&#10;Fag3dLbPtP0EYG/ghAIlF9E8LXmxpE/3DtmPqhpb2ItpvqciploCVkS9MyPHVKq7YJIeKek4ml+o&#10;uxUo+Uvgqbb3tv2DAvU6Z/s024cAB1FmZWcV4JU09xx+RNIGBWqWVuuMYM5hxdRLm4aYepLOoEzo&#10;WNb1wIZdX7Mi6eE019r8WaGSlwPvAr5su8TTeCOr11j0fZRprgrNU5UfBz5q+8ZCNVuRtBJwLbBu&#10;4dI/s/3IwjUjxkpWsGKqSVr//7d35/G/1nP+xx9P7Uppt3Tai5KKQmoykuqOvwAAIABJREFULcIo&#10;S4bQMiMqW0WWzIx+zNiXiqkQoqxTyFIjtCJFSKlIm5ZTQ4tSovX0/P3xviKt55zv6/qsz/vtdv7g&#10;1nld1/l8r+v6vj7X6/V+van7BXpPJw8zuZL0GEmfovVZVSRXfwDeAqxt+/BJT64AbH8X2JjWwP6r&#10;gpCL0/ZLvEzS2yUtURBzRrpr9KQeQj+5u7ciplYSrJh2W9Gak6sNpTzYzbL6IG1l4O7UzLJ6L23k&#10;wgHDmmU1LG6+CawPvJw2I2ymlqLNB7tM0pu6zaqHqY8yoaiZ/h8xtpJgxbTra0n5QBvc7zXLal9q&#10;Zll9HFjL9n6jUtIaFtt32T6StjfhrsAVBWGXBQ6g9Wi9TtLCBTHnR199WBnXEFMtPVgx1SRdStuz&#10;rtIltgcyC0nSgrQVa/9JzbgFA0cC77Bd8bZmInXJ0Ctp/WiPKgp7d3/bF2zfWRRzrki6BFi9OOxl&#10;tlcrjhkxNvIGK6ZWNxBy1R5C914e7GZZvZjaWVbfBTayvWOSqwdn+3bbh9KSkn1oPWozNQv4LG2O&#10;1su7BvRB6eOaXXWMhq5GlEuCFdNsLMuDkrYGfgp8lZpZVmcAW9r+J9tnFcSbGrZvsf1RWqL+H0DF&#10;tkBr0Cbinyfphd1G5H1LmTCiWBKsmGZ9bI9zFzXDKu9D0kaSTqAlcBVL4M8HXgQ83fb3C+JNLds3&#10;234/LdF6F21xwEytA3yDttfhcwriPZhTaNdutczDiqmVHqyYSpIWoJV1Zrr/3r2dYXuTyoCS1qKt&#10;5HtJUcjZtJ6tzw+612dadENF9wX2YuYLDu72E+Df+0qGJZ0BPLU47I3AstMw1iPi3vIGK6bVU6lP&#10;rqCwl0XSoyV9kvamqSK5unuW1eNsfzbJVX9sX2d7X1qP1sG0VZkztQlwiqRTJJUm8Z0++rCWAp7S&#10;Q9yIkZcEK6ZVH+VBKOi/6mZZvR/4LbAHM59l9Rf+fpbVLTM9x5g7tn9ne29gTeAwoOJNzhbAjyUd&#10;J+lJBfHu1lfvYF/3WsRIS4kwppKkHwKbF4f9M7C07fl6W9ENnNwL+HfgkQXncyfwaeDdtn9XEC9m&#10;qFtV905gJ+oG3H4D2M/2r2cSpBs9cT1t4nylU20/ozhmxMjLG6yYOt0WJU/vIfQp85NcSVpQ0u60&#10;KeEfpCa5OhJYx/brklyNDtsX294FWA84uijs9rQVh1+ayVgE27cDfWzcvckobAsUMWhJsGIabQks&#10;2EPceSqx3GOW1a+ATwGPKTiH44En2355ZlmNLtu/tv1i2j6Y3y4IKWBH2gytz0haeT7j9DGuYSFa&#10;WTNiqiTBimnU19Lxuf7ldK9ZVmsXHPunwFa2n51ZVuPD9lm2t6O9Ua0Y77EAbcL8xZIOkTSvA2j7&#10;moeVPqyYOunBiqkj6de0GUOV/s/2Y+fi2BsBH6AuyfsN8HbgG87NPPYkbUFbkLBpUchbgY8BH7B9&#10;3Vyew1XUvE29p/Ntr1scM2Kk5Q1WTBVJj6U+uYKH+OYvaU1JXwF+Tk1ydSWwG/BE219PcjUZbH/f&#10;9mbAPwG/KAi5KPBm4DJJ75E0N/19fawmXKe79yKmRhKsmDZ9lSruN8HqZll9gvamqWKW1fXAW4G1&#10;bX8ms6wmk+3v0qb1b0/r0ZupxWlvOi+TtN9DNJ2nTBhRIAlWTJuBzL/qZlm9D7gEeA01s6zeB6xh&#10;e//Mspp8br4JrA+8nLbKdKaWAt5NS7Te3I0GubckWBEF0oMVU6PbNPf3wArFoc+xvUF3jMWAPWmz&#10;rJYuiJ1ZVgG0cR7AzsB/AfO7SvDefg+8B/h0N6bh7mOdAzyx6Bh3uwZ4VMrZMS3yBiumyfrUJ1cA&#10;J3azrHYDLgI+RE1y9RUyyyo6tu+0fQSwFvBaWnI0U48CDqGtOnxll8RBP2+xVqDdgxFTIQlWTJO+&#10;xjP8BTiP9qapopH3BGAj2y/NLKu4N9u32z6Uts/hPrQ9JmdqFvAZ2hytHelv25y+7sGIkZMSYUwN&#10;Sd8DnlUc1tRtefIz4N9sV8xDiinRNazvBbyNug3MLwDWoH4g7/G2n10cM2IkJcGKqSBpUdoKvPtr&#10;6h22C2grvDJuIeZbN4JhH9pYhur9BKvcAixj+9Zhn0hE31IijGmxKaOXXF0F7A6sZ/voJFcxE7b/&#10;aPudwKrAh2lDRkfNYtQNUY0YaUmwYlpUlwZn4gZgX2At24dlllVUsn2d7X1pPVoHA/O8AXnPMq4h&#10;pkISrJgWo/BQvwV4P7C67Q9nllX0yfbvbO8NrAkcBswZ8indbZS+7ET0Jj1YMfEkLUebwVPVjD6v&#10;5tBWGL4r4xZiWCStCbwT2Inh3QvQFoYsb7ti9WPEyMobrJgGWzG8XyhfAR5v+7VJrmKYbF9sexdg&#10;PeBrQzwVAVsP8fgRA1G9BDdiFA2jJHEhcCxtU+bt2hD5iJFxGnAZbVPpJwzh+NvQvnxETKyUCGPi&#10;Sbqcuq1FImLmLre96rBPIqJPKRHGRJO0FkmuIkbNKt29GTGxkmDFpMuKpYjRNAoreyN6kwQrJl32&#10;PosYTUmwYqKlBysmlqQFaNvjLDnsc4mI+7iJtm3OqMzniiiVN1gxyZ5GkquIUbUk7R6NmEhJsGKS&#10;pTwYMdpyj8bESoIVkyw9HhGjLfdoTKz0YMVEkvQIWv/VIIbp3gHcxujs9RYxEwsAiwALDeBYd9L6&#10;sP40gGNFDFQmucek2oLBXd8LdX9OA/YHjrF914COHTFjkh4GvAB4M7DZAA+9IO1ePXaAx4wYiJQI&#10;Y1INo/SwGfAN4AJJr5f08CGcQ8Rck/RwSa8HLgC+zmCTq7ulTBgTKSXCmEiSfg2sM+TTuB74BHCI&#10;7d8P+Vwi/krSo4C9gNcAywz5dM63ve6QzyGiXBKsmDiSVgJmD/s87uF24EvAgbbPG/bJxPSStB7w&#10;JmBnBtNjNbdm2b5y2CcRUSklwphEo1ZyWBjYFThX0ncljdr5xQRTs42k7wHn0q7FUUquYPTu2YgZ&#10;S4IVk2iUH9bPBo6XdI6kf5W08LBPKCaTpIUl/SvwS+B4RntfzszDiomTEmFMFEkCrgaWLw59HbAo&#10;sERx3N8BBwOH2r6hOHZMIUnL0Hqr9gQeXRz+ZuBWYLniuNcCKzq/kGKC5A1WTJoNqE+uAD4HrATs&#10;C1T2ijwaeB8wW9IhklYvjB1TRNLqkg4BrgDeS21ydSXwVto98PnCuHdbHli/h7gRQ5MEKyZNX+XB&#10;423faPvDwOq0JuFfFMZfHHg9cLGkr0natDB2TDBJm0n6GnAx7RpavDD8L2jX+mq297d9I63c2IdR&#10;Lu1HzLOUCGOiSDqe+gf1bbRp03+5n+NtSRvOuG3xMQF+DBwIfMN2psTHX0laANiedu1tUhzewHHA&#10;AbZPuZ9jP5w2gmSR4uOeYHuU+8Qi5kkSrJgYkhYFbqD1SlU62fbWD3Hsx9OWv+/Sw/EvBT4CHG77&#10;5uLYMUYkLQG8EngjsFpx+FuBL9DGifzmIc7jZGDL4uPfQvsic2tx3IihSIkwJslm1Cc3ACc81H9g&#10;+ze29wBWBv6L1hRfZTXgIFqf1vslPbYwdowBSY+V9AHafLf/pja5upZ2za5se4+HSq46D3lPzIfF&#10;GM4k+YheJMGKSdJXeWGue05sX2v7P2mJ1qtpW5BUeSTwb8Clkj4vKU3BE07S+pI+T3uL+TbaNVDl&#10;AmAPYBXb/2n72nn4u+nDingIKRHGxJD0C+BJxWH/AKwwv5s3d2MjtqX1ymxReF53OxE4APhelrhP&#10;hu6aeQ7tmnnQ0vR8OoXW2/ft+b1mus2hrwGWrTwx4CzbTy6OGTEUeYMVE0HScsCGPYQ+aX6TKwA3&#10;/2t7S2Bj4MvAnWVn1wY0foc2Jf5Vkqobj2NAJC0i6VW0aevHUZtc3Um79jayvVV3Tc53Qt7dEyeX&#10;nd3fbNjdyxFjLwlWTIqtAfUQt6wUYvtM2zvRxjzsD9xUFRt4AnAYcLmk/SRVv1mInkhaTtJ+tPlV&#10;h9F+llVuol1rq9veyXblaJE+yoSin7d2EQOXEmFMBEmfoa2uqraq7ct7iIukRwC7A3sDqxSHvwU4&#10;Avio7QuLY0cBSWvTVgO+gtbgXelyWjP8Ybb/VBwbAEmrAJf1EPqztl/VQ9yIgUqCFRNB0uW0xvJK&#10;F9leuzjmfUhaEPhn4C20MmIlA8cA+9v+UXHsmA+SNqf9rJ9H/VvXn9PeWB1tu7IUfb8kXQSsWRz2&#10;CtvVXzgiBi4lwhh73ZuA6uQK+lmKfh+277R9lO2nAM8AvkVLjCoIeAFwqqSfSXppl9DFAElasPvs&#10;fwb8EHg+dcmVadfM5raf0l1LvSdXnT7KhCt393TEWEuCFZOgr6XdA0mw7sn2qbZfCDwe+ASt1Fdl&#10;Y+BI2nY8+3QlyuiRpEdIehNtG5sjqX1DeQvtGnm87RcO6Q3liT3FzbiGGHspEcbYk/RN2luaSnOA&#10;Zbu914amW1H1GmAvYIXi8DcCnwYOsj27OPZUkzSL1lu3B7BkcfirgUOAT9j+Q3HseSJpKdq2OdVf&#10;1r/VfdGIGFtJsGKsdeWuP1D/S+zHtkdmw+Vu/MLOwD7UrjKDtoT/K7S95ypXmU0dSRvRtkzaAagu&#10;xf6KtmXSF23fVhx7vkk6HXh6cdibaF9wBlXqjCiXEmGMu6dSn1zBEMqDD8b2bbY/AzwReC5wUmH4&#10;BYEdgTMlnSxpu27YZcwFNdtJOoXWZL4jtcnVibSf+RNtf2aUkqtOH2XCJWn3dsTYSoIV466vXo2+&#10;ektmpBtc+h3bzwQ2oG3Oe0fhIbYEjgXOl7S7pOrxARND0mKSdgfOp31mWxSGv4P2s93A9jbdz3xU&#10;yw19fRlJH1aMtZQIY6xJ+hH1G8TeDCw9LuWJbvPnvWh7H1buVQdtI+CPAR+fx73qJpak5YHXd3+q&#10;p47/ETgUOMT2VcWxeyFpIVof1hLFoX9ke/PimBEDkwQrxpakJWkP9gWKQx9r+/nFMXsnaQlgV1qf&#10;1mrF4W+lvVE50PZvimOPBUmPp/VX7QIsWhz+Ulp/1eG2by6O3TtJxwLbFYedQ/ui08ug1Ii+pUQY&#10;42wL6pMrGNHy4EOxfbPtg4G1gJcAPykMvyht6vyvJf2vpC0KY480SVtK+l9aKXB3apOrH9N+VmvZ&#10;Pngck6tOH2XCBWgl64ixlAQrxtnEzL+qZHuO7a/ZfjqtfHo0tYNLtwVOkXSmpJ0mcXCppIW6f9uZ&#10;tE2Nty0Mb9rPZDPbm3Y/qzmF8Yehry8lz+wpbkTvUiKMsSXpN8DjisNeaXtWccyhk7Q6rbz1CmDx&#10;4vBX0va9+/Sw54bNVDfXaQ/aDKuVisP/mbY/5IG2f1sce+gkXQk8tjjsb2yvUxwzYiCSYMVY6gY5&#10;XtFD6CNs79pD3JEgaRlaM/xewKOLw99MG1z6331tkN2XbuPiN9BKgNXN2r8DDgYOtX1DceyRIelw&#10;WgJfbeUMwo1xlBJhjKuUB+eD7ettvx9YlfbL8NzC8EvQGuwvkXSkpKcUxu6FpKdIOgq4hHbulcnV&#10;ubTPeFXb75/k5KqTMmHEPSTBinHV10N3LBvc55Xt221/jjZL61nA9wrDLwC8FPippB9KeoGkkXnW&#10;SHpYd06nAj+lTV2vXCzxPeBZtte3/TnbtxfGHmWZhxVxDykRxtjppoxfQ/0MorNtP6k45tiQtB6t&#10;T2tnYKHi8BfRxhAcYbtyA+u5JunhtDdKb6SttKx0O/AlWn/VecWxx4aks2lJe6XrgBVGeNBqxP0a&#10;mW+VEfNgQ+qTK5iSt1cPxPZ5tl8JrAy8lzZjrMpawMeB2ZLeI2nFwtgPStKKkt5D69n7GLXJ1fW0&#10;z2oV26+c5uSq08dbrOVo93zEWEmCFeOor/Lg8T3FHSu2f297P2AWsCdwcWH4ZYG3A1dIOkxS9cbV&#10;fyVpPUmH0RKrt3fHrnIx7bOZZXs/278vjD3O+ioTpg8rxk5KhDF2JJ1A/QP3NtrU6KGUr0ZZ1z/1&#10;AuDN1G9LBPAdWmmt5A2ipGfSzvU5FfHu5TRgf+AY23f1EH+sdXtX3gAsUhz6RNvpxYqxkgQrxoqk&#10;RWkP8OqtSk7qNlCOByHpqcBbgBdRP0X/HFryctS8NoZLWhh4GS2xWr/4vOYAXwf2t/3T4tgTR9JJ&#10;wFbFYW+lfQG6tThuRG9SIoxx8w/UJ1eQ8uBcsf1T2zsAa9KGi1Zu7bI+8HngUklvk7T0Q/0FSUtL&#10;+jfaXn6foza5uhn4KLCm7R2SXM21Pu6lRWn3fsTYSIIV4+ZZPcWd6gb3eWX7MttvpPVp7QtcVRj+&#10;McAHaA3xB0m6z8bVklaXdBAwG3h/93eqXEX7N82yvY/tywpjT4O++rD6uvcjepESYYwVSb8Aqkcp&#10;XAesmJ6a+SdpIdrsqzdR//O5i1aiO7D7328Gtqf+C+JZ3TGOsn1Hceyp0fXsXUPtogKAs2w/uThm&#10;RG+SYMXYkLQ8cDVtw+FKR9l+WXHMqSVpK1oS9Nxhn8tcOg44wPbJwz6RSdFNx9+hOKxpX4SuLY4b&#10;0YuUCGOcbE19cgUTvj3OoNk+2fa2wLrAYbQG5VFzK+3c1rW9bZKrcn30YYn2DIgYC0mwYpz01YOR&#10;BKsHts+3vTuwCvAuWil22K6jncsqtne3ff6wT2hC9dXTmFENMTZSIoyxIekKWlN1pYtsr10cM+5H&#10;NyPpX2h9WoP+zC+gbdXz+cw6GwxJF1K/JdFs2ysXx4zoRd5gxViQ9DjqkyvIeIaBsX2L7U8C6wDP&#10;A34wgMP+oDvWurY/meRqoPp4MzxLUr4QxVhIghXjIuXBCdGt1jyeNvPqkh4PdQltNtbxWSE6FBnX&#10;EFMtCVaMiz6mrM8Bvt9D3HgAkpaV9Hba/oCfAdbo8XBrAJ8FLpf0dknVYwPiwZ1Cu8eqpQ8rxkJ6&#10;sGLkSVoQuB54RHHo0233sbde3IuktYA3Aq8AHj6k0/gLcATwEduVG1jHA5B0OvD04rA3AcvavrM4&#10;bkSpvMGKcfA06pMryPT23kn6B0nfoDWZv47hJVd0x34dcKGkr0vK1iv966NMuCTtmRAx0pJgxTjo&#10;qySQ/qseSFpQ0g6SzgBOBV5IP/PL5pdok+BPlXSGpJd0b0mjXl9fYrIxe4y8lAhj5Ek6Ddi0OOyf&#10;gGVSZqgjaQlgN1opcJXi8LcC36RN896e+g2/L6NtXn2Y7coNrKdayvsxzZJgxUiTtCTtAb1Acehj&#10;bT+/OOZUkrQSsDewB7BUcfhrgEOAT9i+rjvecsBrgT2BFYqPdyPwKeAg21cWx55Kko6hjcqoNIf2&#10;Bemm4rgRZVIijFG3JfXJFaQ8OGOSniTpi8ClwFupTa5+DexOm7j+7ruTKwDb19l+N+0t2e7df1tl&#10;Kdq/5beSvihpw8LY06qPe20B2rMhYmQlwYpR11evRRKs+aBmW0knAb8AdgIq+5dOArYF1rN9mO0H&#10;3MfQ9q22DwPW6/7OSYXnsRDt33aWpJO6f/Mo9ZGNk77utfRhxUhLiTBGmqQLqN9WJdttzCNJiwK7&#10;0La5eXxx+DuAo4ADbJ89k0DdG6c3Ay+lJUmVzgcOBL74YIlf3Jek2cBKxWEvtP244pgRZfIGK0aW&#10;pJXpZ8+6jGeYS5KWk/QO2mDQT1GbXN0IfAhYzfYuM02uAGyfbXsXYLUu9o0zjXkP6wCfBq6Q9I6u&#10;FyzmTh9vsdbunhERIykJVoyylAeHRNLjJH0SmA38F7B8YfjLgDcAK9l+m+2rCmMDYPsq22+jvTV5&#10;Q3fMKsvTPpPZkg7t9smMB5dxDTF1kmDFKOtj/pXJG6wHJOkfJR1LK4ftQe04hDOAHYA1bR80iHEI&#10;tm+2fRCwZnfsMwrDLwq8Gjhf0jGS/rEw9qTp60tNts2JkZUerBhJkh4GXA1Ul2HOtv2k4phjrZtV&#10;tAOtv2qj4vCmza86wPZpxbHni6TNaH1afQxAPRM4APhqZqz9PUlnAdWrMq8DVsxm3jGK8gYrRtUG&#10;1CdXkPLgX0laUtJbgN8CX6I2ufoL8DFgLdsvGpXkCsD2abZfBKxFO8e/FIbfCPgycImkt3Rz3KLp&#10;483xcrRnRcTISYIVoyrb4/RE0iqSDgCuBD4MzCoM/ztgP2CW7T1tX1IYu5TtS2zvSfv370c79yor&#10;0z7bKyXtn2ZsAI7vKW7KhDGSUiKMkSTpRGDr4rC3AY+c1iX2kjamlcZeQv3w1vNopbEv2769OPZA&#10;SFoY2JH2Ga1XHH4O8FVaqfTnxbHHgqTFgBuARYpDn2g7SVaMnCRYMXLyIK7T9bJtR0santHDIY6n&#10;JVYneEIeJt1A0W1on9mzejjED4H9gW9PW+9QvjjFNEmJMEbRP1CfXMEUlQclLSbpNbTVgN+iNrm6&#10;AzgCWN/2s20fPynJFYCb420/G1if9m+9o/AQzwCOoa0+fHX3hWJa9FEmXATYvIe4ETOSBCtGUR9v&#10;DWAKEixJK0p6F21+1SeoHdR6A/A+2v6Au9o+tzD2SLJ9ru1dafsevo+28XiVtYFDafO03iWpeuPq&#10;UdTXiJSpejMd4yElwhg5Wc497yStSxuzsDP1b/8uAT4CHGH7z8Wxx4qkxYFXAPsAaxSHvw34AvAR&#10;25UbWI+MjF+JaZIEK0aKpOWBa3oIfaTtl/cQd6gkbU1LrJ7bQ/jTaf1V35zUxHR+dYnCC2l9Wpv2&#10;cIjjgANtV25gPRIkHUnbK7KSaV+gri2OGzHfUiKMUZPxDA9B0sKSdpZ0Nq3kUplczQG+BmxiezPb&#10;X09ydV+27+o+m82ATWif2ZzCQzwXOFHSWd3Punrj6mHq414U2TYnRkwSrBg1fT0kx357HEmPlLQv&#10;bTDoF6gdsPhn4CDaYNCX2K7cUmai2T7D9ktog0sPon2WVTak/awvlbSvpEcWxh6WbJsTUyElwhgp&#10;kmbTNuitdKHtsd2QV9JqwBuBVwGLF4e/ipYUfMr2H4tjT6UuCdoD2Bt4bHH4PwOHAR+1fVlx7IGR&#10;dAG1CzAArrRdOTQ3YkbyBitGhqTHU59cQX8TpHsl6WmSvgpcRPtlXZlc/RLYBVjd9oeSXNWx/Ufb&#10;HwJWp33GvywMvzjwBuBiSV+V9LTC2IPUxz25UvcMiRgJSbBilPT1in9syoOSHibpRZJOA34CvJja&#10;qevHAdvY3tD2F8d16vo4sH179xlvSCt9H1cYfgHatfETST+StH3XeD8uMq4hJl5KhDEyJB0DPK84&#10;7BxgGds3FcctNYDl/1+krUqbyOX/4yLjNJpuE+zrqd+y6Vjbzy+OGTFfkmDFSJC0IO2B+4ji0Kd3&#10;K71GkqRHA3sCrwGWKQ7/B+DjwMdsX10cO2ZA0orA64HXAcsWh7+eNsD0YNu/L45dpntLWz3i4k+0&#10;L1R3FseNmGfj9Eo5Jtsm1CdXMKL9V5KeKOlw4HLgP6hNri4EXgvMsv2OJFejx/bVtt8BzKL9rC4s&#10;DL8M7Zq6QtJnJT2xMHalPlYTPoL2LIkYuiRYMSomvv9KzbMkfQ84h1YSrJxvdCrwAmAd24favqUw&#10;dvTA9i22DwXWof3sflgYfiFgV+AcSd+TtE23kfWoyLiGmGgpEcZI6KlccBOw7LDLBZIWBnakTf1e&#10;rzj8HOCrwAG2f14cO4ZA0sa0a+Ul1PconQscCHx52AscprUtIKZHEqwYOklL0fqFqn+ZHGP7BcUx&#10;55qkZWi9VXsCjy4O/yfg08BBti8vjh0jQNIqwF60mVrVScjvgEOAQ21XbmA9TyR9C6huSp9D+2J1&#10;Y3HciHmSEmGMgi2oT65gSNvjSFpD0iHAbOC91CZXs4G3AivZfnOSq8ll+3Lbb6HNhnsr7Wdf5dG0&#10;a/MKSYdIWr0w9rzoo4S/AO2ZEjFUSbBiFPTVMzHQBndJm0k6mjYY9PXAwwvDnwnsRBsMuv+oj52I&#10;OrZvsr0/bXDpjrRrocritGv1YklHSxp0aa2vezR9WDF0KRHG0Em6kLaPW6XZtlcujnkfkhYAXkTr&#10;mameqm3g28D+tn9QHDvGmKR/BN4CbEvb6LjST4ADgG/YrtzA+n5JuoK2mrLSRbart+KJmCd5gxVD&#10;1fWZVCdX0HN5UNISkvYGLga+Qm1ydSvwKdpqwOcluYp7s/0D28+jrT78FO2aqbIJbeHExZL2lrRE&#10;Yez700eZcC1JvX/BingwSbBi2J7ZU9xeEixJj5X0QeBK4L+BVQvDXwu8E1jZ9qttX1AYOyaQ7Qts&#10;v5r2BuidtGuoyqq0a3y2pA9Iqt64+m4Z1xATKSXCGCpJRwE7FIc1sKLtsl82kjaglWReSu3sKoDf&#10;0JbOf8F25ZuImDKSFqVtML0P7e1WpTuAo2gl67INrCUtD1xNfanzKNsvK44ZMdeSYMXQdJvTXkP9&#10;ViFn2X7yTIN0Qxn/ibZ33NYzPqv7OpmWWB3n3IhRqLt2n0u7drfq4RAn0fq0vltx7Uo6C9hwxmf1&#10;966jfdG6qzhuxFxJiTCGaUPqkyuYYU+HpEUk7QacR2syr0yu7gS+BDzZ9ta2v53kKqq5+bbtrYEn&#10;0665OwoPsTVwHHCupN0kzXTj6j7KhMtRn7RFzLUkWDFMIzWeQdJykv4fcAVtiOe6hed0I/BhYDXb&#10;O9s+qzB2xAOyfZbtnWljHj5MuxarPIF2r1whaT9Jy81nnL76sPrq8Yx4SCkRxtBIOon68sWtwNLz&#10;0sskaW1az8orgEWLz+dy4KPAYbZvLo4dMc+6VYG7AW8EVikOfwvwOeAjtud6A+uud+wG6u+/k7u3&#10;eBEDlwQrhkLSYrQH6kxLC/d2ou25ejMm6Rm0+VXPo77B9qe0HpWvD3svxIj70+0FuD1t8cZTi8Mb&#10;OJbWEH/qXJ7PCdS/cbqN9oUrG5/HwKVEGMOyOfXJFTxEeVDSgpJeJulnwA9o+6BVJVcGvglsbvtp&#10;tr+S5CpGle07bX/V9tNo9+M3addwBdHurR9K+pmkl3YJ3YPpY6r7IrR/W8TAJcGKYemr/+p+G9wl&#10;LSnpTcAlwP8AGxce8y/Ax4HH2d7e9o8KY0f0zvaPbG8PrE27lv/6Oa42AAAFoUlEQVRSGH5j4Ejg&#10;EklvkvRAG1f3MXAUMg8rhiQlwhgKSWcDGxSHvQ5Y4Z6r8iTNAt4A7A4sWXy8q4GDgUNt/6E4dsTQ&#10;SFoWeA2wF7BicfibaNPnD7L91w2su9ES19BW/1X6pe2sJoyBS4IVAydpBVpyUu1/bO/YHWNjWuP6&#10;S4EFio9zHvAR4Iu2by+OHTEyJC1M22T8TcB6xeHn0AaXHmj7zO54XwZeXnwcaPOwrukhbsQDSokw&#10;hqGvpdMnSdpO0veBnwE7UptcnQg8B1jf9meTXMWks3277cOB9WnXfmUZbwHaPfpzSadI2o42wLQP&#10;GdcQA5c3WDFwkg6njUSodgmwRnHMO2g9WwfYPqc4dsTYkfRE2urbHanfNqqPexjgCNu79hA34gEl&#10;wYqBkzQbWGnY5/EQbgAOBQ6x/X/DPpmIUSPpMcCetF6tpYd8Og/lStuzhn0SMV2SYMVASVoH+PWw&#10;z+NBXErbH/CIDAaNeGjd4NJX0HoeVx/u2TyodW2fP+yTiOmRHqwYtFFdMn068GJgTduHJLmKmDu2&#10;b7Z9CLAW7R46fcin9EBG9dkTEyoJVgzaKDWb3gUcDWxqezPbR9u+a9gnFTGObN/V3UObAZsCX6Pd&#10;Y6NilJ49MQVSIoyBkbQQcD2wxJBP5c/AZ2n7pV065HOJmFiSVqOVDl8JLD7k07mZtm1OdleIgUiC&#10;FQMjaXPgh0M8hf+jDQb9pO0bhngeEVNF0tLAHsDewGOGeCrPmNu9ESNmKiXCGKRh9UCcA/wrsJrt&#10;DyS5ihgs2zfY/iCwGvAvtHtyGFImjIFJghWDNOiH23eBbWxvYPvzGQwaMVzd4NIv2N6A9oXrOwM+&#10;hTS6x8CkRBgDIWkpWv9V30n97cAXgI/aPq/nY0XEDEl6Aq1Paxdg4Z4PNwdY1vaNPR8nIm+wYmC2&#10;ot/r7Q/Ae4GVbe+W5CpiPNj+le3dgJVp93CfG6cvAGzZY/yIv0qCFYPSV3nwcuB1tMRqP9t9bCId&#10;ET2zfbXt/YBZtHv68p4OlTJhDERKhDEQki4C1iwOey3wqMyuipg8kh4G/B5Yvjj0xbbXKo4ZcR95&#10;gxW9k7QK9ckVwLFJriImU3dvH9tD6DW7Z1JEr5JgxSD09Ur++J7iRsRo6OseT5kwepcEKwbhWT3E&#10;NHBSD3EjYnScRLvXq/XxTIr4O0mwolddH8VWPYQ+2/Z1PcSNiBHR3eNn9xB6q+7ZFNGbXGDRtycB&#10;y/YQ94QeYkbE6OnjXl+W9myK6E0SrOhb+q8iYibShxVjKQlW9K2Ph9itwGk9xI2I0XMa7Z6vlgQr&#10;epUEK/q2MFA9SuFU2308cCNixHT3+qnFYe8CFiqOGfF3kmBFr2xvThsU+GLgE8DFBWHTfxUxXSru&#10;+Ytpz6B/Bpaz/YyCmBEPKJPcY+C6IX/PvMef5eYxxIa2f1l+YhExkiRtCJw1j3/tOuDEu//Y7mvr&#10;nYj7lQQrhkqSgA1oidY2wObAYg/yV64FVnQu3Iip0T0nrubBt825hVZKPIGWVP0yz4kYpiRYMVIk&#10;LQJsyt8Sro34+1L2l23vNIxzi4jhkfRl4OX3+L/uAs7kbwnV6bZvG8a5RdyfJFgx0iQtDWzJ3xKu&#10;99k+fLhnFRGDJmlX4N9pCdVJwCm2bxjuWUU8sCRYEREREcWyijAiIiKiWBKsiIiIiGJJsCIiIiKK&#10;JcGKiIiIKJYEKyIiIqJYEqyIiIiIYkmwIiIiIoolwYqIiIgolgQrIiIiolgSrIiIiIhiSbAiIiIi&#10;iiXBioiIiCiWBCsiIiKiWBKsiIiIiGJJsCIiIiKKJcGKiIiIKJYEKyIiIqJYEqyIiIiIYkmwIiIi&#10;IoolwYqIiIgolgQrIiIiolgSrIiIiIhiSbAiIiIiiiXBioiIiCiWBCsiIiKiWBKsiIiIiGJJsCIi&#10;IiKK/X9hvsE5QPCbGAAAAABJRU5ErkJgglBLAwQKAAAAAAAAACEAiFaFKpoDAACaAwAAFAAAAGRy&#10;cy9tZWRpYS9pbWFnZTIucG5niVBORw0KGgoAAAANSUhEUgAAAFEAAAArCAMAAAFA76Q1AAAAAXNS&#10;R0IArs4c6QAAAARnQU1BAACxjwv8YQUAAADYUExURQAAACAeHyIdHiIeHyEdHQAAACEcHyAdHh8A&#10;HyAeHxcLCyEdHyEeHiEcHAAAACEdHhgYGCMaGiIdHSIcHSMdHh4eHiAcHh0dHQAAABkZGSIdHSEd&#10;HSEeHiAcHyIdHSIeHyIdHSIdHxsbGyEeHyIcHwAAACEdHSAeHyIdIA8PDyAdHR8VFSAcHSAdHSAe&#10;HiIeHiAcHyEdHRoaGiAcHyAeHhoaGh8cHxUVFRMTEyIfHx8dHSEdHh8dHyEeHiEdHiEeHx4PDyAY&#10;GCAdHyEeHx8cHyEdHR8cHCMfIBbTGxkAAABHdFJOUwDL6PTOCN3iCNsWiuqZBfkfHcfW6SJ0PQIU&#10;cGmIxd/+i4sv5O4Hgdr3EOkY+J2WfrTHJrymE2EYDWGj8qOX+vMRH5T7UMZYUjmqXQAAAAlwSFlz&#10;AAAh1QAAIdUBBJy0nQAAAfhJREFUSEvN1mlTFDEQh/EocigolyiHuoAHKLAoyo0icuT7fyOS7iez&#10;SSYzO6xVlr+qren+dyc78ILCpKySMvqYnj1xs2tfOmyoqAz0Er905D7+aW8l1o+IrohK85Wjgyxp&#10;pKM0BzLyCMRy6JLUqW02kD1BECWiyo6lcn4RM9uyds0/96or/FwROKHLUp7566dbKIYThSy48CcU&#10;Se4R4zoWxBiZd0VmzGsSTxOapi9j+iN0+qxOoUopwDTzjmlMBtRixwdLNCVywvboWuiiQ9+MPTtL&#10;/w+d8NXOT6I6FmKFV2VSt8KCIiz7xFKytkvkkHgavKcr/ZYZ6IjyuUxqmA42JfVWpZ2gc6TXsmc3&#10;tZBsQEOXUgSMYwuMEswyDCMMwmSZtr557dMnNKK859TSt/aQqkguKt6UqP4g0zdizSFowpZD0Ii1&#10;4S/Z9Yf5H6zruzZ6xV4H2xzpZJtDTVh7qH2OZ5iWLe7fzBtztUFb8JtrAuLEGbOiKZZi35gVrnvM&#10;YDgOVJ4V8qdk3XFQzRGG+JwuuNQ4N8O4Qk5XsZ8pvD8stZhkVQz+PyriSAccGILlVP/0tE+Z4VQL&#10;FlWfMLHCUBG267DbYSVzFy+Pc96+JPC+POS6xHduC4hHxz2RaSaj4poYk1FxS+QFk9FxET6Q/qWP&#10;etsb2jbG3ANSrkuTJkUCtQAAAABJRU5ErkJgglBLAwQKAAAAAAAAACEA9JAcCGwCAABsAgAAFAAA&#10;AGRycy9tZWRpYS9pbWFnZTMucG5niVBORw0KGgoAAAANSUhEUgAAADsAAABsCAMAAAGUdwpYAAAA&#10;AXNSR0IArs4c6QAAAARnQU1BAACxjwv8YQUAAABXUExURQAAACEcHyIfHyIeHxkZGSIeHiEcHRsb&#10;Gx8cHyAdHR8dHSIeHiEdHSIeHx0dHSAdHQAAACEdHSIdHSIeHx4bHiIREQAAACEdHiEeHyIdHRER&#10;ERkZGSMfIMnJKMsAAAAcdFJOUwDdWPwUyN8vs19gbonKNKUBz2/9Sw8G+vvQDwqfVN/mAAAACXBI&#10;WXMAACHVAAAh1QEEnLSdAAABdklEQVRIS+2W227CMBBETUvv90KBFv7/O+vdPTa+JIpphUDC58G7&#10;M5NJQAIpbs9OyRb1Pf9d4g39qYu78sgMhEvCNPPvM9xHH+inPM8eaIkQZXCDDqiWwziN1g+yshG1&#10;nneiSzRRCpnUb22O5qBaDuMydULUKxtRx+Hcq212KvrLE0xOotUKwpE05qiK1pglo8cXGw9TxbWq&#10;DFaPhh5kzprwqPzwsJQvMveBkfNNiiyx8B5V8qYpYrd7t8tRlNlrjp7OdebMe5rQ05Seppx7OsJh&#10;aaVSfYhcqNzrTy+e2Lm2KLN5LEydBDKBt609+OfNC19kmhsagS1+G1taBmYrtJRrvFY29ASsBO89&#10;Ew7HEZx26Ak47dATcNqhJ4gc+psO4f+6vetnC73bu2P0bu+O0bu9O8ZQ9yDoCTjt0BNwCpY+WbIX&#10;WE3ByeDV2y3QGWQCTgbRROjcDCuFaLA7I1LwMqYj2OBmrGdrtoz0TdR4IJniketPhXO/rP/hassl&#10;J84AAAAASUVORK5CYIJQSwMECgAAAAAAAAAhAIxkEvUBCwAAAQsAABQAAABkcnMvbWVkaWEvaW1h&#10;Z2U0LnBuZ4lQTkcNChoKAAAADUlIRFIAAADMAAAAzAgDAAABf/uMVgAAAAFzUkdCAK7OHOkAAAAE&#10;Z0FNQQAAsY8L/GEFAAACT1BMVEUAAAAPDw8PDw8QEBAPDw8GBgYPDw8ODg4PDw8REREQEBAPDw8N&#10;DQ0JCQkLCwsREREAAAAMDAwREREODg4QEBAQEBAPDw8QEBAPDw8PDw8QEBAPDw8AAAAMDAwAAAAO&#10;Dg4RERENDQ0MDAwMDAwQEBAQEBAQEBAPDw8QEBAPDw8ODg4PDw8NDQ0REREQEBAPDw8ODg4QEBAA&#10;AAAAAAAHBwcJCQkRERENDQ0QEBAREREPDw8PDw8QEBAPDw8AAAAQEBAPDw8RERENDQ0ODg4PDw8S&#10;EhIQEBAAAAAHBwcODg4PDw8PDw8GBgYPDw8ODg4PDw8QEBAKCgoPDw8QEBAAAAAREREPDw8MDAwO&#10;Dg4KCgoODg4QEBAPDw8ODg4QEBAPDw8QEBAPDw8ICAgODg4QEBAREREODg4AAAAMDAwQEBAMDAwJ&#10;CQkPDw8PDw8ODg4REREQEBAREREQEBAODg4QEBAHBwcAAAAPDw8JCQkQEBAQEBARERELCwsQEBAM&#10;DAwREREAAAAQEBAODg4PDw8REREQEBAQEBAAAAAPDw8PDw8QEBAQEBAGBgYPDw8ICAgPDw8AAAAO&#10;Dg4QEBAREREAAAAODg4MDAwLCwsODg4MDAwREREQEBAREREQEBAPDw8QEBAPDw8ODg4QEBAPDw8R&#10;EREQEBAODg4PDw8PDw8PDw8QEBAPDw8ODg4AAAAAAAAHBwcREREJCQkQEBAKCgoLCwsQEBAPDw8Q&#10;EBANDQ0AAAAQEBAPDw8PDw8REREREREODg4QEBAAAAAQEBANDQ0QEBCg6TtHAAAAxXRSTlMAqVW8&#10;linXsULPqYM3NCz9CD/qJPLfuYtl5/rUGE8FR/piPCnvWpt13LaQ96vvyeRq9xUCIxujTKs8hcaY&#10;cgrZs+wTeuH/9BIgw1SVKNawQagYgukH/PE+NjMjnebAuJL50x1Z5vlGBDutFTh0tdDuyNv2Vo8i&#10;AaoafL3QQOtT/gnYjPPr858RZlO6+yfVH4EZW+j7Bok9FzUqlK/CnHbdt5GJY/DKfuVQkfjSWBYD&#10;JPgcfi9CrIaZvAvatPXt2mj1E01wjhjuid0AAAAJcEhZcwAAIdUAACHVAQSctJ0AAAdqSURBVHhe&#10;7d2JnxxVEcDxBi9UJBjxiEeIguAVIYr3gau0tyKaCCqiqEk0HuuViKIuYDyBqATF+wTFK+KFF6t4&#10;/GFW1fv19HtvumfezM5npuOnvny236uqV93Tm9nZ+SwzPdX/tTpDuvpuHKi22s7QJmTIS1plIv9F&#10;tPK1UBrrOqvZ43iXrg2lZk3DEhNKzFnXejJ5d9LgX24kTjNX5zTxAzsrmqjrY1/NK5KUiSXznuO9&#10;FfYWvkbavTVLGqOeULJc0FaatkhIO7cK3AknYGFATpDIhbu6IUOkyORCz3HbWuKFOjks8yYxLvQc&#10;tq0lZLyfzvjp7HJO2KNtLfF2HW+Sr4dM6BHnWhtLbBqExJjoe8CSi4hESIwZ/75FR3pit/Mpj+2U&#10;bB9WOefcSecEj2N99rIu8k5K/R7LyoCkPPSSyFEWJKrPEM/SQyim99D0PCIxsWefbaNEGCb2hOFx&#10;TUI236o+PaXnUtuGA9X1ftnYpL/n1Vfa+ranqr+kwwUTevQrbJuETl4jk4m3TeyRryYhm4fqZPL3&#10;4IYwkHiKHknGyT3N0CSCabdNnJ1nCnrGMuU9XyQs6SERpb7D844c5breRgfI9mNdglKP+7PKOeec&#10;c86t2mk8Q5sfO+rEkoVi1xEKsb7nyT3iP/01PkWtQTqxgMPUT6UYkEwt4jD1+VQVqczch/mrREzj&#10;f5+DWeYdIZz7MBoxretdVlQh1tlVjBdoYiHftOh0LDpYndgZwluvCKk5DnOGjNqqNNeMJmSvreub&#10;m7B6lWzmOMznZNSdKZn+lDGw7NcJAs0s+pt2qoVfkdnfSVtiMXeB9jCj3K0W/Z5o7sPsqao/MRWU&#10;xRvJpBbzTaNqSKUWcpgXUw1IJhZxmIsoNkjHFnCY66hFjqrNDRZszdrm+u7d629iz91YOrdD7Mc5&#10;55xzzjnnnHPOObcw1/LntzntZzdTsHp+29nRRKzdihvZVYdvsmSRjrLvCJUYlVJ0xQ5TGvkhhRil&#10;UnQlKI2QTlAqRVfidmrYTjpBrRRdKWogmaJWiq7UxRTNN0imKJaiK0PRkMpQLEWX2t/+n4ZnUVWk&#10;MhRL0SUk2M80fq3mS0jVj5TgXcznP8yzJdjJPN4LiS8QNjFRKbrq+pcSfJD5+GHuDLM2obMZhCZ1&#10;SfUgZuIayizYw6zN2Kyc9Yz7BeV4p/+t/2Kj/T9pm5XTll3VGTqYC6uLdWgfCCxbVZcRXnFmSBGW&#10;omWvjuJRMt+mEysqS+vWon06WmY2TYuOTD/aTExINxkbLTMbWn6so7iHVH6Yz9YfIDxv7sPU99o2&#10;eHMYKOcHVXeOZaazvXSgzII/MGszNitnPSYJssNYyHDKKDED61H6gvD2qcU/QlWQkNnP6lNke/co&#10;nkVoEk+S4GzmdX1qqIo3kHm+RaM3plhUji6xMw6oiiNkMlRL0ZWjqshkKJaiK/MhqopUhmIpujIU&#10;TfM4lKJYiq4MxYBcilopulLHKAY3kU1QK0VXilqDbIJSKboSt1FrdN2nKZWiK0Gp9SMKEd63Uoqu&#10;GPuO7bCXjHyeBVtz76a+ZGTzaey6y89ZugXsaTJ9A9VWbLCfabpfEVXqYezFOeecc84555xzzjnn&#10;nHPOOeecc84559y83nozL8lagQdzGxbjpYu5+tP87uKGbN0D2ONK3cKNmdEnbllb3y02NzfX1o7G&#10;L5RfsY2z1raPXMmtnczeDXEyeAQ3uF/3i6vHzHh1thn1XAFvzDNZ3+MQy6YZxsnU/6Kh0zEWTTWQ&#10;k6m/TUeH37FkuqGcTP1bWsZcx4ICgzmZ+kx6cpRLDOdkel7vfgfVEis4mVdI4QRvCYvdHXpSf6RY&#10;ZOkn8x5KFxJHuh6g86dfp5E3p+8ii6WfzAsoRR/t1ngupYi9Y2/k3SF5YFu97WVhGr25TCz/bvZ6&#10;q3S+R98qiddRUT8hF97FN1r8gxCqAT0A1PWvaWtRUM27X6v3W/h4ovg90YM6me/R1qIg3kvGpNfq&#10;vZwlSzqZ4+Fn+3rCxr6Dln46Ycf9jLyQ4JMy/DnkzWs1f7pMdFTLORnC/Bcg2fA2ZEXcIi+q6lc2&#10;foSKsFjvfnqBbrWck2muNEDYeALp8AligrhFXlTVb2z8MhVxtcZ3yORcqyztZ2aHRvYh14l1TXPB&#10;eKVhgrywz43ruBa0GF3PYFAPAOMns05BkBEf26g3bmCuXs6KVZzMxn3//Z+7mGdoa32cgjpC7n0h&#10;JIp+4pZ/Ms0VNOJfhyPUWpdRMPyh6i0WNO8mj35nLv9k3kYpfzBQ36cUSZ99/U0/tyGy9zEUguXf&#10;zbi3PJww1vHhkM+h1Npx4Db5rXXk0OV2sY3EKh4APvzP85ilrqIrMXrYLrCKk+lDU+oaiiUGdDKX&#10;0pR5EeUCwzmZ9lo0mfwZXb/BnEz4KJRO97BkqqGcjD2x6XM7i6YZyMnspqHHfVg2xTBO5hLW93ol&#10;CycbxMl0/oLJdF4+boD4qN2ZPONGmlfs0c3T3y0awL/VAW7KAuwdXcxuJa4Of8FwzjnnnHPOOeec&#10;c84555xzg1JV/wPr/tEHKoGFfwAAAABJRU5ErkJgglBLAwQUAAYACAAAACEA+pQS5t8AAAAHAQAA&#10;DwAAAGRycy9kb3ducmV2LnhtbEzPwUrDQBAG4LvgOywjeLObpEbaNJNSinoqQltBvG2z0yQ0Oxuy&#10;2yR9e9eTHod/+OebfD2ZVgzUu8YyQjyLQBCXVjdcIXwe354WIJxXrFVrmRBu5GBd3N/lKtN25D0N&#10;B1+JUMIuUwi1910mpStrMsrNbEccsrPtjfJh7CupezWGctPKJIpepFENhwu16mhbU3k5XA3C+6jG&#10;zTx+HXaX8/b2fUw/vnYxIT4+TJsVCE+T/1uGX36gQxFMJ3tl7USLkC7CKx4h+EO6nCcpiBPCc5Im&#10;IItc/vcXPwAAAP//AwBQSwMEFAAGAAgAAAAhAFd98erUAAAArQIAABkAAABkcnMvX3JlbHMvZTJv&#10;RG9jLnhtbC5yZWxzvJLBasMwDIbvg76D0X1xkpYxRp1eRqHX0T2AsBXHNJaN7ZX17WcogxVKd8tR&#10;Ev/3fwdtd99+FmdK2QVW0DUtCGIdjGOr4PO4f34FkQuywTkwKbhQht2wetp+0IylhvLkYhaVwlnB&#10;VEp8kzLriTzmJkTiehlD8ljqmKyMqE9oSfZt+yLTXwYMN0xxMArSwaxBHC+xNv/PDuPoNL0H/eWJ&#10;y50K6XztrkBMlooCT8bhdbluIluQ9x36ZRz6Rw7dMg7dI4fNMg6bXwd582TDDwAAAP//AwBQSwEC&#10;LQAUAAYACAAAACEAsYJntgoBAAATAgAAEwAAAAAAAAAAAAAAAAAAAAAAW0NvbnRlbnRfVHlwZXNd&#10;LnhtbFBLAQItABQABgAIAAAAIQA4/SH/1gAAAJQBAAALAAAAAAAAAAAAAAAAADsBAABfcmVscy8u&#10;cmVsc1BLAQItABQABgAIAAAAIQBVA/6baQwAALJEAAAOAAAAAAAAAAAAAAAAADoCAABkcnMvZTJv&#10;RG9jLnhtbFBLAQItAAoAAAAAAAAAIQAILZa0O3AAADtwAAAUAAAAAAAAAAAAAAAAAM8OAABkcnMv&#10;bWVkaWEvaW1hZ2UxLnBuZ1BLAQItAAoAAAAAAAAAIQCIVoUqmgMAAJoDAAAUAAAAAAAAAAAAAAAA&#10;ADx/AABkcnMvbWVkaWEvaW1hZ2UyLnBuZ1BLAQItAAoAAAAAAAAAIQD0kBwIbAIAAGwCAAAUAAAA&#10;AAAAAAAAAAAAAAiDAABkcnMvbWVkaWEvaW1hZ2UzLnBuZ1BLAQItAAoAAAAAAAAAIQCMZBL1AQsA&#10;AAELAAAUAAAAAAAAAAAAAAAAAKaFAABkcnMvbWVkaWEvaW1hZ2U0LnBuZ1BLAQItABQABgAIAAAA&#10;IQD6lBLm3wAAAAcBAAAPAAAAAAAAAAAAAAAAANmQAABkcnMvZG93bnJldi54bWxQSwECLQAUAAYA&#10;CAAAACEAV33x6tQAAACtAgAAGQAAAAAAAAAAAAAAAADlkQAAZHJzL19yZWxzL2Uyb0RvYy54bWwu&#10;cmVsc1BLBQYAAAAACQAJAEICAADwkgAAAAA=&#10;">
                <v:group id="_x0000_s1027" style="position:absolute;width:55530;height:26949" coordorigin="-1956" coordsize="74380,32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3" o:spid="_x0000_s1028" type="#_x0000_t202" style="position:absolute;left:21624;top:15967;width:7392;height:4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  <v:textbox>
                      <w:txbxContent>
                        <w:p w14:paraId="16272C0D" w14:textId="77777777" w:rsidR="00887126" w:rsidRDefault="00887126" w:rsidP="00F134E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Ansi="Calibri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sv-SE"/>
                            </w:rPr>
                            <w:t>5G-NR</w:t>
                          </w:r>
                        </w:p>
                      </w:txbxContent>
                    </v:textbox>
                  </v:shape>
                  <v:group id="Group 3" o:spid="_x0000_s1029" style="position:absolute;left:-1956;width:74379;height:32730" coordorigin="-1956" coordsize="74380,32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group id="Group 4" o:spid="_x0000_s1030" style="position:absolute;left:-1956;width:74379;height:32730" coordorigin="-1956" coordsize="74380,32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shape id="Cloud 6" o:spid="_x0000_s1031" style="position:absolute;left:48390;width:15655;height:7125;visibility:visible;mso-wrap-style:square;v-text-anchor:middle" coordsize="43200,4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SvewgAAANoAAAAPAAAAZHJzL2Rvd25yZXYueG1sRI9BawIx&#10;FITvQv9DeIK3mrUWKatRpCD1qhbb3p6b192lm/eWJOrqr28EweMwM98ws0XnGnUiH2phA6NhBoq4&#10;EFtzaeBzt3p+AxUissVGmAxcKMBi/tSbYW7lzBs6bWOpEoRDjgaqGNtc61BU5DAMpSVO3q94hzFJ&#10;X2rr8ZzgrtEvWTbRDmtOCxW29F5R8bc9OgOb5f7qROro7cfP7jBevcqX+zZm0O+WU1CRuvgI39tr&#10;a2ACtyvpBuj5PwAAAP//AwBQSwECLQAUAAYACAAAACEA2+H2y+4AAACFAQAAEwAAAAAAAAAAAAAA&#10;AAAAAAAAW0NvbnRlbnRfVHlwZXNdLnhtbFBLAQItABQABgAIAAAAIQBa9CxbvwAAABUBAAALAAAA&#10;AAAAAAAAAAAAAB8BAABfcmVscy8ucmVsc1BLAQItABQABgAIAAAAIQCY3SvewgAAANoAAAAPAAAA&#10;AAAAAAAAAAAAAAcCAABkcnMvZG93bnJldi54bWxQSwUGAAAAAAMAAwC3AAAA9gI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8d8d8 [2732]" strokecolor="#1f3763 [1604]" strokeweight="1pt">
                        <v:stroke joinstyle="miter"/>
                        <v:path arrowok="t" o:connecttype="custom" o:connectlocs="170070,431794;78276,418648;251064,575665;210911,581950;597146,644797;572939,616095;1044662,573224;1034986,604713;1236801,378630;1354614,496340;1514718,253267;1462244,297408;1388824,89503;1391578,110353;1053758,65189;1080647,38599;802368,77857;815378,54929;507346,85643;554457,107879;149558,260442;141332,237036" o:connectangles="0,0,0,0,0,0,0,0,0,0,0,0,0,0,0,0,0,0,0,0,0,0"/>
                      </v:shape>
                      <v:roundrect id="Rectangle: Rounded Corners 7" o:spid="_x0000_s1032" style="position:absolute;left:-1956;top:19434;width:19166;height:132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gEYwwAAANoAAAAPAAAAZHJzL2Rvd25yZXYueG1sRI/RagIx&#10;FETfC/2HcAt9q1ltqbIaRSraPhVd/YBLct0s3dwsm+iufn0jCD4OM3OGmS16V4sztaHyrGA4yEAQ&#10;a28qLhUc9uu3CYgQkQ3WnknBhQIs5s9PM8yN73hH5yKWIkE45KjAxtjkUgZtyWEY+IY4eUffOoxJ&#10;tqU0LXYJ7mo5yrJP6bDitGCxoS9L+q84OQV6/b4jPyyuy9+PrR1/d6vNSV+Ven3pl1MQkfr4CN/b&#10;P0bBGG5X0g2Q838AAAD//wMAUEsBAi0AFAAGAAgAAAAhANvh9svuAAAAhQEAABMAAAAAAAAAAAAA&#10;AAAAAAAAAFtDb250ZW50X1R5cGVzXS54bWxQSwECLQAUAAYACAAAACEAWvQsW78AAAAVAQAACwAA&#10;AAAAAAAAAAAAAAAfAQAAX3JlbHMvLnJlbHNQSwECLQAUAAYACAAAACEAbeoBGMMAAADaAAAADwAA&#10;AAAAAAAAAAAAAAAHAgAAZHJzL2Rvd25yZXYueG1sUEsFBgAAAAADAAMAtwAAAPcCAAAAAA==&#10;" fillcolor="#bfbfbf [2412]" strokecolor="#1f3763 [1604]" strokeweight="1pt">
                        <v:stroke joinstyle="miter"/>
                      </v:roundrect>
                      <v:group id="Group 8" o:spid="_x0000_s1033" style="position:absolute;top:6472;width:46666;height:25318" coordorigin=",6472" coordsize="41577,22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group id="Group 12" o:spid="_x0000_s1034" style="position:absolute;top:6472;width:41577;height:22912" coordorigin=",6472" coordsize="35861,23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oval id="Oval 17" o:spid="_x0000_s1035" style="position:absolute;top:19360;width:35612;height:110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XRNwQAAANsAAAAPAAAAZHJzL2Rvd25yZXYueG1sRE/NasJA&#10;EL4X+g7LFLyI7iqoJbpKqyjqzdQHGLPTJDQ7G7Jrkr59VxB6m4/vd1ab3laipcaXjjVMxgoEceZM&#10;ybmG69d+9A7CB2SDlWPS8EseNuvXlxUmxnV8oTYNuYgh7BPUUIRQJ1L6rCCLfuxq4sh9u8ZiiLDJ&#10;pWmwi+G2klOl5tJiybGhwJq2BWU/6d1qGN5S7I5KzdrDYcef6Xm2n59qrQdv/ccSRKA+/Iuf7qOJ&#10;8xfw+CUeINd/AAAA//8DAFBLAQItABQABgAIAAAAIQDb4fbL7gAAAIUBAAATAAAAAAAAAAAAAAAA&#10;AAAAAABbQ29udGVudF9UeXBlc10ueG1sUEsBAi0AFAAGAAgAAAAhAFr0LFu/AAAAFQEAAAsAAAAA&#10;AAAAAAAAAAAAHwEAAF9yZWxzLy5yZWxzUEsBAi0AFAAGAAgAAAAhAO0xdE3BAAAA2wAAAA8AAAAA&#10;AAAAAAAAAAAABwIAAGRycy9kb3ducmV2LnhtbFBLBQYAAAAAAwADALcAAAD1AgAAAAA=&#10;" fillcolor="#00a651" stroked="f">
                            <v:fill opacity="5911f"/>
                            <v:shadow on="t" color="black" opacity="22937f" origin=",.5" offset="0,.63889mm"/>
                          </v:oval>
                          <v:line id="Straight Connector 18" o:spid="_x0000_s1036" style="position:absolute;visibility:visible;mso-wrap-style:square" from="20346,9128" to="28543,21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FuHxAAAANsAAAAPAAAAZHJzL2Rvd25yZXYueG1sRI9Ba8JA&#10;EIXvQv/DMoXedNNSpERXKUJBaCiorV6H7JhEd2dDdpuk/945CL3N8N68981yPXqneupiE9jA8ywD&#10;RVwG23Bl4PvwMX0DFROyRReYDPxRhPXqYbLE3IaBd9TvU6UkhGOOBuqU2lzrWNbkMc5CSyzaOXQe&#10;k6xdpW2Hg4R7p1+ybK49NiwNNba0qam87n+9AYs7VxzTqQjzn6/j5fT5uhkOW2OeHsf3BahEY/o3&#10;36+3VvAFVn6RAfTqBgAA//8DAFBLAQItABQABgAIAAAAIQDb4fbL7gAAAIUBAAATAAAAAAAAAAAA&#10;AAAAAAAAAABbQ29udGVudF9UeXBlc10ueG1sUEsBAi0AFAAGAAgAAAAhAFr0LFu/AAAAFQEAAAsA&#10;AAAAAAAAAAAAAAAAHwEAAF9yZWxzLy5yZWxzUEsBAi0AFAAGAAgAAAAhAHTAW4fEAAAA2wAAAA8A&#10;AAAAAAAAAAAAAAAABwIAAGRycy9kb3ducmV2LnhtbFBLBQYAAAAAAwADALcAAAD4AgAAAAA=&#10;" strokecolor="#bfbfbf [2412]" strokeweight=".5pt">
                            <v:stroke dashstyle="dash" joinstyle="miter"/>
                            <o:lock v:ext="edit" shapetype="f"/>
                          </v:line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9" o:spid="_x0000_s1037" type="#_x0000_t32" style="position:absolute;left:8886;top:22561;width:20860;height:3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/+bwQAAANsAAAAPAAAAZHJzL2Rvd25yZXYueG1sRE9Ni8Iw&#10;EL0L+x/CCN40dQ+i1bS4uwgKougunsdmbMs2k9JErf56Iwje5vE+Z5a2phIXalxpWcFwEIEgzqwu&#10;OVfw97voj0E4j6yxskwKbuQgTT46M4y1vfKOLnufixDCLkYFhfd1LKXLCjLoBrYmDtzJNgZ9gE0u&#10;dYPXEG4q+RlFI2mw5NBQYE3fBWX/+7NRkP18HdeHw2Y9uduS2/N2NVriSqlet51PQXhq/Vv8ci91&#10;mD+B5y/hAJk8AAAA//8DAFBLAQItABQABgAIAAAAIQDb4fbL7gAAAIUBAAATAAAAAAAAAAAAAAAA&#10;AAAAAABbQ29udGVudF9UeXBlc10ueG1sUEsBAi0AFAAGAAgAAAAhAFr0LFu/AAAAFQEAAAsAAAAA&#10;AAAAAAAAAAAAHwEAAF9yZWxzLy5yZWxzUEsBAi0AFAAGAAgAAAAhAFAb/5vBAAAA2wAAAA8AAAAA&#10;AAAAAAAAAAAABwIAAGRycy9kb3ducmV2LnhtbFBLBQYAAAAAAwADALcAAAD1AgAAAAA=&#10;" strokecolor="#f2b7a4" strokeweight="2pt">
                            <v:stroke dashstyle="dashDot"/>
                            <v:shadow on="t" color="black" opacity="24903f" origin=",.5" offset="0,.55556mm"/>
                            <o:lock v:ext="edit" shapetype="f"/>
                          </v:shape>
                          <v:group id="Group 20" o:spid="_x0000_s1038" style="position:absolute;left:25038;top:10179;width:9087;height:12378" coordorigin="25038,10179" coordsize="8817,8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Picture 31" o:spid="_x0000_s1039" type="#_x0000_t75" style="position:absolute;left:25038;top:10826;width:8817;height:7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su9xAAAANsAAAAPAAAAZHJzL2Rvd25yZXYueG1sRI/dagIx&#10;FITvhb5DOAVvRLNaUFmNUoQVhYL4d3/cnO5uuzlZkqjbt28EwcthZr5h5svW1OJGzleWFQwHCQji&#10;3OqKCwWnY9afgvABWWNtmRT8kYfl4q0zx1TbO+/pdgiFiBD2KSooQ2hSKX1ekkE/sA1x9L6tMxii&#10;dIXUDu8Rbmo5SpKxNFhxXCixoVVJ+e/hahRk/mu1Pfeq7aTdObpk9Sj72a2V6r63nzMQgdrwCj/b&#10;G63gYwiPL/EHyMU/AAAA//8DAFBLAQItABQABgAIAAAAIQDb4fbL7gAAAIUBAAATAAAAAAAAAAAA&#10;AAAAAAAAAABbQ29udGVudF9UeXBlc10ueG1sUEsBAi0AFAAGAAgAAAAhAFr0LFu/AAAAFQEAAAsA&#10;AAAAAAAAAAAAAAAAHwEAAF9yZWxzLy5yZWxzUEsBAi0AFAAGAAgAAAAhANOqy73EAAAA2wAAAA8A&#10;AAAAAAAAAAAAAAAABwIAAGRycy9kb3ducmV2LnhtbFBLBQYAAAAAAwADALcAAAD4AgAAAAA=&#10;">
                              <v:imagedata r:id="rId15" o:title=""/>
                            </v:shape>
                            <v:group id="Group 32" o:spid="_x0000_s1040" style="position:absolute;left:27876;top:10179;width:3151;height:2265" coordorigin="27876,10179" coordsize="5062,3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    <v:shape id="Picture 33" o:spid="_x0000_s1041" type="#_x0000_t75" style="position:absolute;left:27470;top:10585;width:3615;height:2803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aZIwwAAANsAAAAPAAAAZHJzL2Rvd25yZXYueG1sRI9Pi8Iw&#10;FMTvwn6H8Bb2IpruCiK1UURcWPaiVg8eH83rH2xeahNt/fZGEDwOM/MbJln2phY3al1lWcH3OAJB&#10;nFldcaHgePgdzUA4j6yxtkwK7uRgufgYJBhr2/GebqkvRICwi1FB6X0TS+mykgy6sW2Ig5fb1qAP&#10;si2kbrELcFPLnyiaSoMVh4USG1qXlJ3Tq1FwokoOp2Zz/Jebi991+bXb1qTU12e/moPw1Pt3+NX+&#10;0womE3h+CT9ALh4AAAD//wMAUEsBAi0AFAAGAAgAAAAhANvh9svuAAAAhQEAABMAAAAAAAAAAAAA&#10;AAAAAAAAAFtDb250ZW50X1R5cGVzXS54bWxQSwECLQAUAAYACAAAACEAWvQsW78AAAAVAQAACwAA&#10;AAAAAAAAAAAAAAAfAQAAX3JlbHMvLnJlbHNQSwECLQAUAAYACAAAACEAO5WmSMMAAADbAAAADwAA&#10;AAAAAAAAAAAAAAAHAgAAZHJzL2Rvd25yZXYueG1sUEsFBgAAAAADAAMAtwAAAPcCAAAAAA==&#10;">
                                <v:imagedata r:id="rId16" o:title=""/>
                              </v:shape>
                              <v:shape id="Picture 34" o:spid="_x0000_s1042" type="#_x0000_t75" style="position:absolute;left:29731;top:10608;width:3614;height:2803;rotation:-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saMxAAAANsAAAAPAAAAZHJzL2Rvd25yZXYueG1sRI/dasJA&#10;FITvhb7Dcgre1Y1VShtdRaRBERS0xetD9phEs2dDds3P27uFgpfDzHzDzJedKUVDtSssKxiPIhDE&#10;qdUFZwp+f5K3TxDOI2ssLZOCnhwsFy+DOcbatnyk5uQzESDsYlSQe1/FUro0J4NuZCvi4F1sbdAH&#10;WWdS19gGuCnlexR9SIMFh4UcK1rnlN5Od6OAs/Vh48/Xr+Ou7L9X924/4WSv1PC1W81AeOr8M/zf&#10;3moFkyn8fQk/QC4eAAAA//8DAFBLAQItABQABgAIAAAAIQDb4fbL7gAAAIUBAAATAAAAAAAAAAAA&#10;AAAAAAAAAABbQ29udGVudF9UeXBlc10ueG1sUEsBAi0AFAAGAAgAAAAhAFr0LFu/AAAAFQEAAAsA&#10;AAAAAAAAAAAAAAAAHwEAAF9yZWxzLy5yZWxzUEsBAi0AFAAGAAgAAAAhAJd6xozEAAAA2wAAAA8A&#10;AAAAAAAAAAAAAAAABwIAAGRycy9kb3ducmV2LnhtbFBLBQYAAAAAAwADALcAAAD4AgAAAAA=&#10;">
                                <v:imagedata r:id="rId16" o:title=""/>
                              </v:shape>
                            </v:group>
                          </v:group>
                          <v:shapetype id="_x0000_t69" coordsize="21600,21600" o:spt="69" adj="4320,5400" path="m,10800l@0,21600@0@3@2@3@2,21600,21600,10800@2,0@2@1@0@1@0,xe">
                            <v:stroke joinstyle="miter"/>
                            <v:formulas>
                              <v:f eqn="val #0"/>
                              <v:f eqn="val #1"/>
                              <v:f eqn="sum 21600 0 #0"/>
                              <v:f eqn="sum 21600 0 #1"/>
                              <v:f eqn="prod #0 #1 10800"/>
                              <v:f eqn="sum #0 0 @4"/>
                              <v:f eqn="sum 21600 0 @5"/>
                            </v:formulas>
                            <v:path o:connecttype="custom" o:connectlocs="@2,0;10800,@1;@0,0;0,10800;@0,21600;10800,@3;@2,21600;21600,10800" o:connectangles="270,270,270,180,90,90,90,0" textboxrect="@5,@1,@6,@3"/>
                            <v:handles>
                              <v:h position="#0,#1" xrange="0,10800" yrange="0,10800"/>
                            </v:handles>
                          </v:shapetype>
                          <v:shape id="Left-Right Arrow 110" o:spid="_x0000_s1043" type="#_x0000_t69" style="position:absolute;left:15654;top:17651;width:12510;height:457;rotation:-154666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C+twgAAANsAAAAPAAAAZHJzL2Rvd25yZXYueG1sRI9Ba8JA&#10;FITvgv9heUJvujEFlegqYlsQT9UWvD6zzySYfRvythr/vVsQPA4z8w2zWHWuVldqpfJsYDxKQBHn&#10;3lZcGPj9+RrOQElAtlh7JgN3Elgt+70FZtbfeE/XQyhUhLBkaKAMocm0lrwkhzLyDXH0zr51GKJs&#10;C21bvEW4q3WaJBPtsOK4UGJDm5Lyy+HPGZCPY/f9eaL1aea376ndyfQcxJi3QbeegwrUhVf42d5a&#10;A+kY/r/EH6CXDwAAAP//AwBQSwECLQAUAAYACAAAACEA2+H2y+4AAACFAQAAEwAAAAAAAAAAAAAA&#10;AAAAAAAAW0NvbnRlbnRfVHlwZXNdLnhtbFBLAQItABQABgAIAAAAIQBa9CxbvwAAABUBAAALAAAA&#10;AAAAAAAAAAAAAB8BAABfcmVscy8ucmVsc1BLAQItABQABgAIAAAAIQCQlC+twgAAANsAAAAPAAAA&#10;AAAAAAAAAAAAAAcCAABkcnMvZG93bnJldi54bWxQSwUGAAAAAAMAAwC3AAAA9gIAAAAA&#10;" adj="395" fillcolor="#9ecb81 [2169]" strokecolor="#70ad47 [3209]" strokeweight=".5pt">
                            <v:fill color2="#8ac066 [2617]" rotate="t" colors="0 #b5d5a7;.5 #aace99;1 #9cca86" focus="100%" type="gradient">
                              <o:fill v:ext="view" type="gradientUnscaled"/>
                            </v:fill>
                          </v:shape>
                          <v:shape id="Left-Right Arrow 113" o:spid="_x0000_s1044" type="#_x0000_t69" style="position:absolute;left:15966;top:18432;width:12505;height:2622;rotation:-155531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W0qxAAAANsAAAAPAAAAZHJzL2Rvd25yZXYueG1sRI9Bi8Iw&#10;FITvC/6H8ARva2oPol2jiCB4UNEqiLdn87btbvNSmqjVX2+EhT0OM/MNM5m1phI3alxpWcGgH4Eg&#10;zqwuOVdwPCw/RyCcR9ZYWSYFD3Iwm3Y+Jphoe+c93VKfiwBhl6CCwvs6kdJlBRl0fVsTB+/bNgZ9&#10;kE0udYP3ADeVjKNoKA2WHBYKrGlRUPabXo2Cbfw8jc9m114uP2sapPV4+JhvlOp12/kXCE+t/w//&#10;tVdaQRzD+0v4AXL6AgAA//8DAFBLAQItABQABgAIAAAAIQDb4fbL7gAAAIUBAAATAAAAAAAAAAAA&#10;AAAAAAAAAABbQ29udGVudF9UeXBlc10ueG1sUEsBAi0AFAAGAAgAAAAhAFr0LFu/AAAAFQEAAAsA&#10;AAAAAAAAAAAAAAAAHwEAAF9yZWxzLy5yZWxzUEsBAi0AFAAGAAgAAAAhAAKBbSrEAAAA2wAAAA8A&#10;AAAAAAAAAAAAAAAABwIAAGRycy9kb3ducmV2LnhtbFBLBQYAAAAAAwADALcAAAD4AgAAAAA=&#10;" adj="2265" fillcolor="#c45911 [2405]" strokecolor="#7030a0">
                            <v:shadow on="t" color="black" opacity="22937f" origin=",.5" offset="0,.63889mm"/>
                          </v:shape>
                          <v:shape id="Picture 30" o:spid="_x0000_s1045" type="#_x0000_t75" style="position:absolute;left:3979;top:22157;width:2436;height:44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6bSwQAAANsAAAAPAAAAZHJzL2Rvd25yZXYueG1sRE/dasIw&#10;FL4XfIdwhN1pqgPZqlF0Igx2sbXrAxybY1vanHRJ1Pr2y4Xg5cf3v94OphNXcr6xrGA+S0AQl1Y3&#10;XCkofo/TNxA+IGvsLJOCO3nYbsajNaba3jijax4qEUPYp6igDqFPpfRlTQb9zPbEkTtbZzBE6Cqp&#10;Hd5iuOnkIkmW0mDDsaHGnj5qKtv8YhTgqdVumf0cqu/8/rV/z4ruT7ZKvUyG3QpEoCE8xQ/3p1bw&#10;GtfHL/EHyM0/AAAA//8DAFBLAQItABQABgAIAAAAIQDb4fbL7gAAAIUBAAATAAAAAAAAAAAAAAAA&#10;AAAAAABbQ29udGVudF9UeXBlc10ueG1sUEsBAi0AFAAGAAgAAAAhAFr0LFu/AAAAFQEAAAsAAAAA&#10;AAAAAAAAAAAAHwEAAF9yZWxzLy5yZWxzUEsBAi0AFAAGAAgAAAAhAN9PptLBAAAA2wAAAA8AAAAA&#10;AAAAAAAAAAAABwIAAGRycy9kb3ducmV2LnhtbFBLBQYAAAAAAwADALcAAAD1AgAAAAA=&#10;">
                            <v:imagedata r:id="rId17" o:title=""/>
                          </v:shape>
                          <v:group id="Group 24" o:spid="_x0000_s1046" style="position:absolute;left:478;top:6472;width:11877;height:3568" coordorigin="478,6472" coordsize="11877,3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    <v:shape id="TextBox 21" o:spid="_x0000_s1047" type="#_x0000_t202" style="position:absolute;left:478;top:6472;width:11877;height:3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          <v:textbox>
                                <w:txbxContent>
                                  <w:p w14:paraId="3EE99FFA" w14:textId="77777777" w:rsidR="00887126" w:rsidRDefault="00887126" w:rsidP="00F134E0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0000"/>
                                        <w:lang w:val="sv-SE"/>
                                      </w:rPr>
                                      <w:t>Control Channel</w:t>
                                    </w:r>
                                  </w:p>
                                </w:txbxContent>
                              </v:textbox>
                            </v:shape>
                            <v:shape id="Left-Right Arrow 124" o:spid="_x0000_s1048" type="#_x0000_t69" style="position:absolute;left:815;top:8456;width:9700;height: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v/qwQAAANsAAAAPAAAAZHJzL2Rvd25yZXYueG1sRE9Na8Iw&#10;GL4P9h/CO9htpnrYRjUWqSg7bfgBenxt3jbF5k1JolZ//XIY7PjwfM+KwXbiSj60jhWMRxkI4srp&#10;lhsF+93q7RNEiMgaO8ek4E4Bivnz0wxz7W68oes2NiKFcMhRgYmxz6UMlSGLYeR64sTVzluMCfpG&#10;ao+3FG47Ocmyd2mx5dRgsKfSUHXeXqwCtKdytTle9E9dfy8PYe3Nx8Mr9foyLKYgIg3xX/zn/tIK&#10;Jmls+pJ+gJz/AgAA//8DAFBLAQItABQABgAIAAAAIQDb4fbL7gAAAIUBAAATAAAAAAAAAAAAAAAA&#10;AAAAAABbQ29udGVudF9UeXBlc10ueG1sUEsBAi0AFAAGAAgAAAAhAFr0LFu/AAAAFQEAAAsAAAAA&#10;AAAAAAAAAAAAHwEAAF9yZWxzLy5yZWxzUEsBAi0AFAAGAAgAAAAhAP8u/+rBAAAA2wAAAA8AAAAA&#10;AAAAAAAAAAAABwIAAGRycy9kb3ducmV2LnhtbFBLBQYAAAAAAwADALcAAAD1AgAAAAA=&#10;" adj="1009" fillcolor="#9ecb81 [2169]" strokecolor="#70ad47 [3209]" strokeweight=".5pt">
                              <v:fill color2="#8ac066 [2617]" rotate="t" colors="0 #b5d5a7;.5 #aace99;1 #9cca86" focus="100%" type="gradient">
                                <o:fill v:ext="view" type="gradientUnscaled"/>
                              </v:fill>
                            </v:shape>
                          </v:group>
                          <v:shape id="_x0000_s1049" type="#_x0000_t202" style="position:absolute;left:27058;top:23939;width:5680;height:3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          <v:textbox>
                              <w:txbxContent>
                                <w:p w14:paraId="75A805DB" w14:textId="77777777" w:rsidR="00887126" w:rsidRDefault="00887126" w:rsidP="00F134E0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000000"/>
                                      <w:lang w:val="sv-SE"/>
                                    </w:rPr>
                                    <w:t>gNB</w:t>
                                  </w:r>
                                </w:p>
                              </w:txbxContent>
                            </v:textbox>
                          </v:shape>
                          <v:shape id="Arc 26" o:spid="_x0000_s1050" style="position:absolute;left:9663;top:8146;width:26198;height:16123;visibility:visible;mso-wrap-style:square;v-text-anchor:middle" coordsize="2619851,1612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2w7xAAAANsAAAAPAAAAZHJzL2Rvd25yZXYueG1sRI9Ba8JA&#10;FITvBf/D8gRvdWMOaY2uIkpEeilVDx4f2WcSzb4Nu6vGf+8WCj0OM/MNM1/2phV3cr6xrGAyTkAQ&#10;l1Y3XCk4Hor3TxA+IGtsLZOCJ3lYLgZvc8y1ffAP3fehEhHCPkcFdQhdLqUvazLox7Yjjt7ZOoMh&#10;SldJ7fAR4aaVaZJk0mDDcaHGjtY1ldf9zShw22J9unbTzar4uKRZvzl/JdW3UqNhv5qBCNSH//Bf&#10;e6cVpBn8fok/QC5eAAAA//8DAFBLAQItABQABgAIAAAAIQDb4fbL7gAAAIUBAAATAAAAAAAAAAAA&#10;AAAAAAAAAABbQ29udGVudF9UeXBlc10ueG1sUEsBAi0AFAAGAAgAAAAhAFr0LFu/AAAAFQEAAAsA&#10;AAAAAAAAAAAAAAAAHwEAAF9yZWxzLy5yZWxzUEsBAi0AFAAGAAgAAAAhAFj7bDvEAAAA2wAAAA8A&#10;AAAAAAAAAAAAAAAABwIAAGRycy9kb3ducmV2LnhtbFBLBQYAAAAAAwADALcAAAD4AgAAAAA=&#10;" path="m1309925,nsc1694323,,2059321,103907,2308207,284188v461616,334373,403934,834541,-129792,1125441l1309926,806141v,-268714,-1,-537427,-1,-806141xem1309925,nfc1694323,,2059321,103907,2308207,284188v461616,334373,403934,834541,-129792,1125441e" filled="f" strokecolor="#bfbfbf [2412]" strokeweight=".5pt">
                            <v:stroke dashstyle="dash" joinstyle="miter"/>
                            <v:path arrowok="t" o:connecttype="custom" o:connectlocs="1309925,0;2308207,284188;2178415,1409629" o:connectangles="0,0,0"/>
                          </v:shape>
                        </v:group>
                        <v:shape id="Left-Right Arrow 113" o:spid="_x0000_s1051" type="#_x0000_t69" style="position:absolute;left:1449;top:11722;width:11675;height: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AIXwAAAANsAAAAPAAAAZHJzL2Rvd25yZXYueG1sRE/bagIx&#10;EH0X+g9hCr5pVoWiW7MiSmmh9EHbD5huZi+YTJYkxvXvm0Khb3M419nuRmtEIh96xwoW8wIEce10&#10;z62Cr8+X2RpEiMgajWNScKcAu+phssVSuxufKJ1jK3IIhxIVdDEOpZSh7shimLuBOHON8xZjhr6V&#10;2uMth1sjl0XxJC32nBs6HOjQUX05X62Czbc1mFbL92Pt6fK6uTYmfSSlpo/j/hlEpDH+i//cbzrP&#10;X8HvL/kAWf0AAAD//wMAUEsBAi0AFAAGAAgAAAAhANvh9svuAAAAhQEAABMAAAAAAAAAAAAAAAAA&#10;AAAAAFtDb250ZW50X1R5cGVzXS54bWxQSwECLQAUAAYACAAAACEAWvQsW78AAAAVAQAACwAAAAAA&#10;AAAAAAAAAAAfAQAAX3JlbHMvLnJlbHNQSwECLQAUAAYACAAAACEAHpgCF8AAAADbAAAADwAAAAAA&#10;AAAAAAAAAAAHAgAAZHJzL2Rvd25yZXYueG1sUEsFBgAAAAADAAMAtwAAAPQCAAAAAA==&#10;" adj="1323" fillcolor="#c45911 [2405]" strokecolor="#7030a0">
                          <v:shadow on="t" color="black" opacity="22937f" origin=",.5" offset="0,.63889mm"/>
                        </v:shape>
                        <v:shape id="TextBox 8" o:spid="_x0000_s1052" type="#_x0000_t202" style="position:absolute;left:1332;top:9676;width:13770;height:4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      <v:textbox>
                            <w:txbxContent>
                              <w:p w14:paraId="6E7AAFB5" w14:textId="77777777" w:rsidR="00887126" w:rsidRDefault="00887126" w:rsidP="00F134E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Ansi="Calibri"/>
                                    <w:b/>
                                    <w:bCs/>
                                    <w:color w:val="000000"/>
                                    <w:lang w:val="sv-SE"/>
                                  </w:rPr>
                                  <w:t>Data Channel</w:t>
                                </w:r>
                              </w:p>
                            </w:txbxContent>
                          </v:textbox>
                        </v:shape>
                        <v:shape id="Picture 16" o:spid="_x0000_s1053" type="#_x0000_t75" style="position:absolute;left:7374;top:20496;width:4159;height:5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0p6wAAAANsAAAAPAAAAZHJzL2Rvd25yZXYueG1sRE/NisIw&#10;EL4L+w5hFryIphZ012qUZV3Bk7B2H2BsxrbYTEoSa/ftjSB4m4/vd1ab3jSiI+drywqmkwQEcWF1&#10;zaWCv3w3/gThA7LGxjIp+CcPm/XbYIWZtjf+pe4YShFD2GeooAqhzaT0RUUG/cS2xJE7W2cwROhK&#10;qR3eYrhpZJokc2mw5thQYUvfFRWX49UoyLGbHepObhfbnD9+3DQ9jWSq1PC9/1qCCNSHl/jp3us4&#10;fw6PX+IBcn0HAAD//wMAUEsBAi0AFAAGAAgAAAAhANvh9svuAAAAhQEAABMAAAAAAAAAAAAAAAAA&#10;AAAAAFtDb250ZW50X1R5cGVzXS54bWxQSwECLQAUAAYACAAAACEAWvQsW78AAAAVAQAACwAAAAAA&#10;AAAAAAAAAAAfAQAAX3JlbHMvLnJlbHNQSwECLQAUAAYACAAAACEA1/9KesAAAADbAAAADwAAAAAA&#10;AAAAAAAAAAAHAgAAZHJzL2Rvd25yZXYueG1sUEsFBgAAAAADAAMAtwAAAPQCAAAAAA==&#10;">
                          <v:imagedata r:id="rId18" o:title=""/>
                        </v:shape>
                      </v:group>
                      <v:shape id="Left-Right Arrow 113" o:spid="_x0000_s1054" type="#_x0000_t69" style="position:absolute;left:39890;top:8404;width:10772;height:597;rotation:-183749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/dmxgAAANoAAAAPAAAAZHJzL2Rvd25yZXYueG1sRI9Pa8JA&#10;FMTvgt9heYIXqRulaJq6iojS9iT1T2lvr9lnEs2+Ddmtxn56tyD0OMzMb5jJrDGlOFPtCssKBv0I&#10;BHFqdcGZgt129RCDcB5ZY2mZFFzJwWzabk0w0fbC73Te+EwECLsEFeTeV4mULs3JoOvbijh4B1sb&#10;9EHWmdQ1XgLclHIYRSNpsOCwkGNFi5zS0+bHKFh+fn1Q3FuP7NvL736dHb8fi+1YqW6nmT+D8NT4&#10;//C9/aoVPMHflXAD5PQGAAD//wMAUEsBAi0AFAAGAAgAAAAhANvh9svuAAAAhQEAABMAAAAAAAAA&#10;AAAAAAAAAAAAAFtDb250ZW50X1R5cGVzXS54bWxQSwECLQAUAAYACAAAACEAWvQsW78AAAAVAQAA&#10;CwAAAAAAAAAAAAAAAAAfAQAAX3JlbHMvLnJlbHNQSwECLQAUAAYACAAAACEAdx/3ZsYAAADaAAAA&#10;DwAAAAAAAAAAAAAAAAAHAgAAZHJzL2Rvd25yZXYueG1sUEsFBgAAAAADAAMAtwAAAPoCAAAAAA==&#10;" adj="599" fillcolor="#c45911 [2405]" strokecolor="#7030a0">
                        <v:shadow on="t" color="black" opacity="22937f" origin=",.5" offset="0,.63889mm"/>
                      </v:shape>
                      <v:shape id="Left-Right Arrow 113" o:spid="_x0000_s1055" type="#_x0000_t69" style="position:absolute;left:40845;top:18285;width:18783;height:6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vOPwgAAANsAAAAPAAAAZHJzL2Rvd25yZXYueG1sRI/NbsJA&#10;DITvSLzDyki9wQYOVZVmQQio1FsLRTlbWTeJyHpDdvPTPj0+VOrN1oxnPme7yTVqoC7Ung2sVwko&#10;4sLbmksD16+35QuoEJEtNp7JwA8F2G3nswxT60c+03CJpZIQDikaqGJsU61DUZHDsPItsWjfvnMY&#10;Ze1KbTscJdw1epMkz9phzdJQYUuHiorbpXcGerp/bO467/NA9jPRp18/+aMxT4tp/woq0hT/zX/X&#10;71bwhV5+kQH09gEAAP//AwBQSwECLQAUAAYACAAAACEA2+H2y+4AAACFAQAAEwAAAAAAAAAAAAAA&#10;AAAAAAAAW0NvbnRlbnRfVHlwZXNdLnhtbFBLAQItABQABgAIAAAAIQBa9CxbvwAAABUBAAALAAAA&#10;AAAAAAAAAAAAAB8BAABfcmVscy8ucmVsc1BLAQItABQABgAIAAAAIQD9TvOPwgAAANsAAAAPAAAA&#10;AAAAAAAAAAAAAAcCAABkcnMvZG93bnJldi54bWxQSwUGAAAAAAMAAwC3AAAA9gIAAAAA&#10;" adj="380" fillcolor="#c45911 [2405]" strokecolor="#7030a0">
                        <v:shadow on="t" color="black" opacity="22937f" origin=",.5" offset="0,.63889mm"/>
                      </v:shape>
                      <v:rect id="Rectangle 11" o:spid="_x0000_s1056" style="position:absolute;left:60243;top:13853;width:12180;height:112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X8QuwAAANsAAAAPAAAAZHJzL2Rvd25yZXYueG1sRE9LCsIw&#10;EN0L3iGM4E5TBUWqUVRQuvS7H5qxLTaT2sRab28Ewd083ncWq9aUoqHaFZYVjIYRCOLU6oIzBZfz&#10;bjAD4TyyxtIyKXiTg9Wy21lgrO2Lj9ScfCZCCLsYFeTeV7GULs3JoBvaijhwN1sb9AHWmdQ1vkK4&#10;KeU4iqbSYMGhIceKtjml99PTKKj2OtrMdu3jkDTnYjrhMtnfrkr1e+16DsJT6//inzvRYf4Ivr+E&#10;A+TyAwAA//8DAFBLAQItABQABgAIAAAAIQDb4fbL7gAAAIUBAAATAAAAAAAAAAAAAAAAAAAAAABb&#10;Q29udGVudF9UeXBlc10ueG1sUEsBAi0AFAAGAAgAAAAhAFr0LFu/AAAAFQEAAAsAAAAAAAAAAAAA&#10;AAAAHwEAAF9yZWxzLy5yZWxzUEsBAi0AFAAGAAgAAAAhAIvRfxC7AAAA2wAAAA8AAAAAAAAAAAAA&#10;AAAABwIAAGRycy9kb3ducmV2LnhtbFBLBQYAAAAAAwADALcAAADvAgAAAAA=&#10;" fillcolor="#bfbfbf" strokecolor="#1f3763 [1604]" strokeweight="1pt">
                        <v:textbox>
                          <w:txbxContent>
                            <w:p w14:paraId="111E14D2" w14:textId="77777777" w:rsidR="00887126" w:rsidRDefault="00887126" w:rsidP="00F134E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Remote XR Server</w:t>
                              </w:r>
                            </w:p>
                          </w:txbxContent>
                        </v:textbox>
                      </v:rect>
                    </v:group>
                    <v:shape id="TextBox 54" o:spid="_x0000_s1057" type="#_x0000_t202" style="position:absolute;left:50235;top:1308;width:14236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    <v:textbox>
                        <w:txbxContent>
                          <w:p w14:paraId="1BEDAD60" w14:textId="77777777" w:rsidR="00887126" w:rsidRDefault="00887126" w:rsidP="00F134E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/>
                                <w:lang w:val="sv-SE"/>
                              </w:rPr>
                              <w:t>Edge/Cloud Services</w:t>
                            </w:r>
                          </w:p>
                        </w:txbxContent>
                      </v:textbox>
                    </v:shape>
                  </v:group>
                </v:group>
                <v:shape id="TextBox 54" o:spid="_x0000_s1058" type="#_x0000_t202" style="position:absolute;left:3683;top:16065;width:10628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TNfvwAAANoAAAAPAAAAZHJzL2Rvd25yZXYueG1sRE9Li8Iw&#10;EL4v+B/CCN7WxEXFrUaRFcGT4mMX9jY0Y1tsJqWJtv57Iwieho/vObNFa0txo9oXjjUM+goEcepM&#10;wZmG03H9OQHhA7LB0jFpuJOHxbzzMcPEuIb3dDuETMQQ9glqyEOoEil9mpNF33cVceTOrrYYIqwz&#10;aWpsYrgt5ZdSY2mx4NiQY0U/OaWXw9Vq+N2e//+Gapet7KhqXKsk22+pda/bLqcgArXhLX65NybO&#10;h+crzyvnDwAAAP//AwBQSwECLQAUAAYACAAAACEA2+H2y+4AAACFAQAAEwAAAAAAAAAAAAAAAAAA&#10;AAAAW0NvbnRlbnRfVHlwZXNdLnhtbFBLAQItABQABgAIAAAAIQBa9CxbvwAAABUBAAALAAAAAAAA&#10;AAAAAAAAAB8BAABfcmVscy8ucmVsc1BLAQItABQABgAIAAAAIQDKQTNfvwAAANoAAAAPAAAAAAAA&#10;AAAAAAAAAAcCAABkcnMvZG93bnJldi54bWxQSwUGAAAAAAMAAwC3AAAA8wIAAAAA&#10;" filled="f" stroked="f">
                  <v:textbox>
                    <w:txbxContent>
                      <w:p w14:paraId="03FA2BF9" w14:textId="1C39B813" w:rsidR="00887126" w:rsidRDefault="00887126" w:rsidP="00F134E0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0000"/>
                            <w:lang w:val="sv-SE"/>
                          </w:rPr>
                          <w:t>XR Devices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7C65C61" w14:textId="2B4A0413" w:rsidR="00D23315" w:rsidRDefault="00D23315" w:rsidP="0031366C"/>
    <w:p w14:paraId="2AF9638E" w14:textId="202BA7EF" w:rsidR="00D23315" w:rsidRDefault="00D23315" w:rsidP="0031366C"/>
    <w:p w14:paraId="3EDC0FF4" w14:textId="2F7E5826" w:rsidR="00D23315" w:rsidRDefault="00D23315" w:rsidP="0031366C"/>
    <w:p w14:paraId="53C67392" w14:textId="503A8004" w:rsidR="00D23315" w:rsidRDefault="00D23315" w:rsidP="0031366C"/>
    <w:p w14:paraId="37D9E6FC" w14:textId="40C33FE5" w:rsidR="00D23315" w:rsidRDefault="002C5DB7" w:rsidP="0031366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6C88A5" wp14:editId="59F0D20D">
                <wp:simplePos x="0" y="0"/>
                <wp:positionH relativeFrom="column">
                  <wp:posOffset>615800</wp:posOffset>
                </wp:positionH>
                <wp:positionV relativeFrom="paragraph">
                  <wp:posOffset>812706</wp:posOffset>
                </wp:positionV>
                <wp:extent cx="551828" cy="310566"/>
                <wp:effectExtent l="0" t="0" r="0" b="0"/>
                <wp:wrapNone/>
                <wp:docPr id="192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828" cy="31056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E7F200A" w14:textId="46C4B323" w:rsidR="00887126" w:rsidRDefault="00887126" w:rsidP="00E14BA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UE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C88A5" id="TextBox 19" o:spid="_x0000_s1059" type="#_x0000_t202" style="position:absolute;margin-left:48.5pt;margin-top:64pt;width:43.45pt;height:24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VCmmAEAABYDAAAOAAAAZHJzL2Uyb0RvYy54bWysUk1P4zAQvSPtf7B83ybpqgWipggWsZfV&#10;ggT8ANexG0uxx+txm/Tf79hpC1puiIs/ZsbP772Z1c1oe7ZXAQ24hlezkjPlJLTGbRv++vLw/Yoz&#10;jMK1ogenGn5QyG/W3y5Wg6/VHDroWxUYgTisB9/wLkZfFwXKTlmBM/DKUVJDsCLSNWyLNoiB0G1f&#10;zMtyWQwQWh9AKkSK3k9Jvs74WisZH7VGFVnfcOIW8xryuklrsV6JehuE74w80hCfYGGFcfTpGepe&#10;RMF2wXyAskYGQNBxJsEWoLWRKmsgNVX5n5rnTniVtZA56M824dfByj/7p8BMS727nnPmhKUmvagx&#10;3sHIquvkz+CxprJnT4VxpDjVnuJIwSR71MGmnQQxypPTh7O7BMYkBReL6mpO4yAp9aMqF8tlQine&#10;HvuA8ZcCy9Kh4YGalz0V+98Yp9JTSfrLwYPp+xRPDCcm6RTHzZgVXZ5YbqA9EPmB2txw/LsTQXEW&#10;Yv8T8lRMYLe7CNrkfxLK9OYITuZnpsdBSd19f89Vb+O8/gcAAP//AwBQSwMEFAAGAAgAAAAhAA6s&#10;YrTeAAAACgEAAA8AAABkcnMvZG93bnJldi54bWxMj0FPwzAMhe9I/IfISNxYwoCtLU0nBOLKtA0m&#10;7ZY1XlvROFWTreXfzzux27P99Py9fDG6VpywD40nDY8TBQKp9LahSsP35vMhARGiIWtaT6jhDwMs&#10;itub3GTWD7TC0zpWgkMoZEZDHWOXSRnKGp0JE98h8e3ge2cij30lbW8GDnetnCo1k840xB9q0+F7&#10;jeXv+ug0/Hwddttntaw+3Es3+FFJcqnU+v5ufHsFEXGM/2a44DM6FMy090eyQbQa0jlXibyfJiwu&#10;huQpBbFnMZ+lIItcXlcozgAAAP//AwBQSwECLQAUAAYACAAAACEAtoM4kv4AAADhAQAAEwAAAAAA&#10;AAAAAAAAAAAAAAAAW0NvbnRlbnRfVHlwZXNdLnhtbFBLAQItABQABgAIAAAAIQA4/SH/1gAAAJQB&#10;AAALAAAAAAAAAAAAAAAAAC8BAABfcmVscy8ucmVsc1BLAQItABQABgAIAAAAIQBlTVCmmAEAABYD&#10;AAAOAAAAAAAAAAAAAAAAAC4CAABkcnMvZTJvRG9jLnhtbFBLAQItABQABgAIAAAAIQAOrGK03gAA&#10;AAoBAAAPAAAAAAAAAAAAAAAAAPIDAABkcnMvZG93bnJldi54bWxQSwUGAAAAAAQABADzAAAA/QQA&#10;AAAA&#10;" filled="f" stroked="f">
                <v:textbox>
                  <w:txbxContent>
                    <w:p w14:paraId="1E7F200A" w14:textId="46C4B323" w:rsidR="00887126" w:rsidRDefault="00887126" w:rsidP="00E14BA9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UE</w:t>
                      </w:r>
                    </w:p>
                  </w:txbxContent>
                </v:textbox>
              </v:shape>
            </w:pict>
          </mc:Fallback>
        </mc:AlternateContent>
      </w:r>
    </w:p>
    <w:p w14:paraId="52098E23" w14:textId="5281CE5B" w:rsidR="00D23315" w:rsidRDefault="00D23315" w:rsidP="0031366C"/>
    <w:p w14:paraId="0ADD40C7" w14:textId="2EF2A407" w:rsidR="00D23315" w:rsidRDefault="00D23315" w:rsidP="0031366C"/>
    <w:p w14:paraId="2D8B6C26" w14:textId="76085A9B" w:rsidR="00071C0B" w:rsidRDefault="00071C0B" w:rsidP="0031366C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D48039" wp14:editId="4E6940C5">
                <wp:simplePos x="0" y="0"/>
                <wp:positionH relativeFrom="column">
                  <wp:posOffset>347345</wp:posOffset>
                </wp:positionH>
                <wp:positionV relativeFrom="paragraph">
                  <wp:posOffset>516587</wp:posOffset>
                </wp:positionV>
                <wp:extent cx="5553075" cy="63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67CF547" w14:textId="35FF20F2" w:rsidR="00666DE8" w:rsidRPr="00255BCB" w:rsidRDefault="00666DE8" w:rsidP="00255BCB">
                            <w:pPr>
                              <w:pStyle w:val="Caption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 w:rsidRPr="00255BCB">
                              <w:rPr>
                                <w:sz w:val="20"/>
                                <w:szCs w:val="20"/>
                              </w:rPr>
                              <w:t xml:space="preserve">Figure </w:t>
                            </w:r>
                            <w:r w:rsidRPr="00255BCB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255BCB">
                              <w:rPr>
                                <w:sz w:val="20"/>
                                <w:szCs w:val="20"/>
                              </w:rPr>
                              <w:instrText xml:space="preserve"> SEQ Figure \* ARABIC </w:instrText>
                            </w:r>
                            <w:r w:rsidRPr="00255BCB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285786">
                              <w:rPr>
                                <w:noProof/>
                                <w:sz w:val="20"/>
                                <w:szCs w:val="20"/>
                              </w:rPr>
                              <w:t>1</w:t>
                            </w:r>
                            <w:r w:rsidRPr="00255BCB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255BC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81D1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5BCB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Simplified Network deployment illustration for link-level evaluation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48039" id="Text Box 15" o:spid="_x0000_s1060" type="#_x0000_t202" style="position:absolute;margin-left:27.35pt;margin-top:40.7pt;width:437.25pt;height: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VpMAIAAGYEAAAOAAAAZHJzL2Uyb0RvYy54bWysVFFv2jAQfp+0/2D5fQRa0VWIUDEqpkmo&#10;rQRTn43jkEiOz7MNSffr99khtOv2NO3FXO7Od/6+7475XddodlLO12RyPhmNOVNGUlGbQ86/79af&#10;bjnzQZhCaDIq5y/K87vFxw/z1s7UFVWkC+UYihg/a23OqxDsLMu8rFQj/IisMgiW5BoR8OkOWeFE&#10;i+qNzq7G45usJVdYR1J5D+99H+SLVL8slQyPZelVYDrneFtIp0vnPp7ZYi5mBydsVcvzM8Q/vKIR&#10;tUHTS6l7EQQ7uvqPUk0tHXkqw0hSk1FZ1lIlDEAzGb9Ds62EVQkLyPH2QpP/f2Xlw+nJsbqAdlPO&#10;jGig0U51gX2hjsEFflrrZ0jbWiSGDn7kDn4PZ4Tdla6JvwDEEAfTLxd2YzUJ53Q6vR5/RheJ2M11&#10;qp29XrXOh6+KGhaNnDtIlxgVp40PeAZSh5TYyZOui3WtdfyIgZV27CQgc1vVQcUH4sZvWdrEXEPx&#10;Vh+Onizi63FEK3T7LvFxO2DcU/EC6I764fFWrmv02wgfnoTDtAAtNiA84ig1tTmns8VZRe7n3/wx&#10;HyIiylmL6cu5/3EUTnGmvxnIG0d1MNxg7AfDHJsVAekEu2VlMnHBBT2YpaPmGYuxjF0QEkaiV87D&#10;YK5CvwNYLKmWy5SEgbQibMzWylh64HXXPQtnz6oEiPlAw1yK2Ttx+twkj10eA5hOykVeexbPdGOY&#10;kzznxYvb8vY7Zb3+PSx+AQAA//8DAFBLAwQUAAYACAAAACEALql+YeAAAAAIAQAADwAAAGRycy9k&#10;b3ducmV2LnhtbEyPwU7DMBBE70j8g7VIXBB1GtLShjhVVcGhXCpCL9zceBsH4nVkO234+7onOM7O&#10;aOZtsRpNx07ofGtJwHSSAEOqrWqpEbD/fHtcAPNBkpKdJRTwix5W5e1NIXNlz/SBpyo0LJaQz6UA&#10;HUKfc+5rjUb6ie2Rone0zsgQpWu4cvIcy03H0ySZcyNbigta9rjRWP9UgxGwy752+mE4vr6vsye3&#10;3Q+b+XdTCXF/N65fgAUcw18YrvgRHcrIdLADKc86AbPsOSYFLKYZsOgv02UK7HA9zICXBf//QHkB&#10;AAD//wMAUEsBAi0AFAAGAAgAAAAhALaDOJL+AAAA4QEAABMAAAAAAAAAAAAAAAAAAAAAAFtDb250&#10;ZW50X1R5cGVzXS54bWxQSwECLQAUAAYACAAAACEAOP0h/9YAAACUAQAACwAAAAAAAAAAAAAAAAAv&#10;AQAAX3JlbHMvLnJlbHNQSwECLQAUAAYACAAAACEA3c91aTACAABmBAAADgAAAAAAAAAAAAAAAAAu&#10;AgAAZHJzL2Uyb0RvYy54bWxQSwECLQAUAAYACAAAACEALql+YeAAAAAIAQAADwAAAAAAAAAAAAAA&#10;AACKBAAAZHJzL2Rvd25yZXYueG1sUEsFBgAAAAAEAAQA8wAAAJcFAAAAAA==&#10;" stroked="f">
                <v:textbox style="mso-fit-shape-to-text:t" inset="0,0,0,0">
                  <w:txbxContent>
                    <w:p w14:paraId="667CF547" w14:textId="35FF20F2" w:rsidR="00666DE8" w:rsidRPr="00255BCB" w:rsidRDefault="00666DE8" w:rsidP="00255BCB">
                      <w:pPr>
                        <w:pStyle w:val="Caption"/>
                        <w:rPr>
                          <w:noProof/>
                          <w:sz w:val="20"/>
                          <w:szCs w:val="20"/>
                        </w:rPr>
                      </w:pPr>
                      <w:r w:rsidRPr="00255BCB">
                        <w:rPr>
                          <w:sz w:val="20"/>
                          <w:szCs w:val="20"/>
                        </w:rPr>
                        <w:t xml:space="preserve">Figure </w:t>
                      </w:r>
                      <w:r w:rsidRPr="00255BCB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Pr="00255BCB">
                        <w:rPr>
                          <w:sz w:val="20"/>
                          <w:szCs w:val="20"/>
                        </w:rPr>
                        <w:instrText xml:space="preserve"> SEQ Figure \* ARABIC </w:instrText>
                      </w:r>
                      <w:r w:rsidRPr="00255BCB"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="00285786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 w:rsidRPr="00255BCB">
                        <w:rPr>
                          <w:sz w:val="20"/>
                          <w:szCs w:val="20"/>
                        </w:rPr>
                        <w:fldChar w:fldCharType="end"/>
                      </w:r>
                      <w:r w:rsidRPr="00255BC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C81D1F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55BCB">
                        <w:rPr>
                          <w:b w:val="0"/>
                          <w:bCs w:val="0"/>
                          <w:sz w:val="20"/>
                          <w:szCs w:val="20"/>
                        </w:rPr>
                        <w:t>Simplified Network deployment illustration for link-level evaluation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7AE94D54" w14:textId="77777777" w:rsidR="00351F90" w:rsidRDefault="00351F90" w:rsidP="00B94C4B">
      <w:pPr>
        <w:jc w:val="both"/>
        <w:rPr>
          <w:rFonts w:ascii="Arial" w:hAnsi="Arial" w:cs="Arial"/>
          <w:sz w:val="20"/>
          <w:szCs w:val="20"/>
        </w:rPr>
      </w:pPr>
    </w:p>
    <w:p w14:paraId="3BDFEEA4" w14:textId="77777777" w:rsidR="00285786" w:rsidRDefault="00285786" w:rsidP="00B94C4B">
      <w:pPr>
        <w:jc w:val="both"/>
        <w:rPr>
          <w:rFonts w:ascii="Arial" w:hAnsi="Arial" w:cs="Arial"/>
          <w:sz w:val="20"/>
          <w:szCs w:val="20"/>
        </w:rPr>
      </w:pPr>
    </w:p>
    <w:p w14:paraId="3CC20B41" w14:textId="6960A67D" w:rsidR="005D5242" w:rsidRPr="00976CEF" w:rsidRDefault="005D5242" w:rsidP="00B94C4B">
      <w:pPr>
        <w:jc w:val="both"/>
        <w:rPr>
          <w:rFonts w:ascii="Arial" w:hAnsi="Arial" w:cs="Arial"/>
          <w:sz w:val="20"/>
          <w:szCs w:val="20"/>
        </w:rPr>
      </w:pPr>
      <w:r w:rsidRPr="00976CEF">
        <w:rPr>
          <w:rFonts w:ascii="Arial" w:hAnsi="Arial" w:cs="Arial"/>
          <w:sz w:val="20"/>
          <w:szCs w:val="20"/>
        </w:rPr>
        <w:t xml:space="preserve">Link-level and system-level evaluations require simplified and parametric input characterizing the XR-traffic. </w:t>
      </w:r>
      <w:r w:rsidR="00890997" w:rsidRPr="00976CEF">
        <w:rPr>
          <w:rFonts w:ascii="Arial" w:hAnsi="Arial" w:cs="Arial"/>
          <w:sz w:val="20"/>
          <w:szCs w:val="20"/>
        </w:rPr>
        <w:t xml:space="preserve">Since a single traffic model </w:t>
      </w:r>
      <w:proofErr w:type="spellStart"/>
      <w:r w:rsidR="00890997" w:rsidRPr="00976CEF">
        <w:rPr>
          <w:rFonts w:ascii="Arial" w:hAnsi="Arial" w:cs="Arial"/>
          <w:sz w:val="20"/>
          <w:szCs w:val="20"/>
        </w:rPr>
        <w:t>can not</w:t>
      </w:r>
      <w:proofErr w:type="spellEnd"/>
      <w:r w:rsidR="00890997" w:rsidRPr="00976CEF">
        <w:rPr>
          <w:rFonts w:ascii="Arial" w:hAnsi="Arial" w:cs="Arial"/>
          <w:sz w:val="20"/>
          <w:szCs w:val="20"/>
        </w:rPr>
        <w:t xml:space="preserve"> characterize all XR traffics, </w:t>
      </w:r>
      <w:r w:rsidRPr="00976CEF">
        <w:rPr>
          <w:rFonts w:ascii="Arial" w:hAnsi="Arial" w:cs="Arial"/>
          <w:sz w:val="20"/>
          <w:szCs w:val="20"/>
        </w:rPr>
        <w:t>RAN1 should</w:t>
      </w:r>
      <w:r w:rsidR="001D438D">
        <w:rPr>
          <w:rFonts w:ascii="Arial" w:hAnsi="Arial" w:cs="Arial"/>
          <w:sz w:val="20"/>
          <w:szCs w:val="20"/>
        </w:rPr>
        <w:t xml:space="preserve"> consider</w:t>
      </w:r>
      <w:r w:rsidRPr="00976CEF">
        <w:rPr>
          <w:rFonts w:ascii="Arial" w:hAnsi="Arial" w:cs="Arial"/>
          <w:sz w:val="20"/>
          <w:szCs w:val="20"/>
        </w:rPr>
        <w:t xml:space="preserve"> proposals to translate </w:t>
      </w:r>
      <w:r w:rsidR="001D438D">
        <w:rPr>
          <w:rFonts w:ascii="Arial" w:hAnsi="Arial" w:cs="Arial"/>
          <w:sz w:val="20"/>
          <w:szCs w:val="20"/>
        </w:rPr>
        <w:t xml:space="preserve">the </w:t>
      </w:r>
      <w:r w:rsidRPr="00976CEF">
        <w:rPr>
          <w:rFonts w:ascii="Arial" w:hAnsi="Arial" w:cs="Arial"/>
          <w:sz w:val="20"/>
          <w:szCs w:val="20"/>
        </w:rPr>
        <w:t>requirement</w:t>
      </w:r>
      <w:r w:rsidR="001D438D">
        <w:rPr>
          <w:rFonts w:ascii="Arial" w:hAnsi="Arial" w:cs="Arial"/>
          <w:sz w:val="20"/>
          <w:szCs w:val="20"/>
        </w:rPr>
        <w:t>s</w:t>
      </w:r>
      <w:r w:rsidR="00890997" w:rsidRPr="00976CEF">
        <w:rPr>
          <w:rFonts w:ascii="Arial" w:hAnsi="Arial" w:cs="Arial"/>
          <w:sz w:val="20"/>
          <w:szCs w:val="20"/>
        </w:rPr>
        <w:t xml:space="preserve"> and traffic models</w:t>
      </w:r>
      <w:r w:rsidRPr="00976CEF">
        <w:rPr>
          <w:rFonts w:ascii="Arial" w:hAnsi="Arial" w:cs="Arial"/>
          <w:sz w:val="20"/>
          <w:szCs w:val="20"/>
        </w:rPr>
        <w:t xml:space="preserve"> for each </w:t>
      </w:r>
      <w:r w:rsidR="001D438D">
        <w:rPr>
          <w:rFonts w:ascii="Arial" w:hAnsi="Arial" w:cs="Arial"/>
          <w:sz w:val="20"/>
          <w:szCs w:val="20"/>
        </w:rPr>
        <w:t xml:space="preserve">XR </w:t>
      </w:r>
      <w:r w:rsidRPr="00976CEF">
        <w:rPr>
          <w:rFonts w:ascii="Arial" w:hAnsi="Arial" w:cs="Arial"/>
          <w:sz w:val="20"/>
          <w:szCs w:val="20"/>
        </w:rPr>
        <w:t>use</w:t>
      </w:r>
      <w:r w:rsidR="001D438D">
        <w:rPr>
          <w:rFonts w:ascii="Arial" w:hAnsi="Arial" w:cs="Arial"/>
          <w:sz w:val="20"/>
          <w:szCs w:val="20"/>
        </w:rPr>
        <w:t xml:space="preserve"> </w:t>
      </w:r>
      <w:r w:rsidRPr="00976CEF">
        <w:rPr>
          <w:rFonts w:ascii="Arial" w:hAnsi="Arial" w:cs="Arial"/>
          <w:sz w:val="20"/>
          <w:szCs w:val="20"/>
        </w:rPr>
        <w:t>case detailed in [</w:t>
      </w:r>
      <w:r w:rsidR="001D438D">
        <w:rPr>
          <w:rFonts w:ascii="Arial" w:hAnsi="Arial" w:cs="Arial"/>
          <w:sz w:val="20"/>
          <w:szCs w:val="20"/>
        </w:rPr>
        <w:t>1</w:t>
      </w:r>
      <w:r w:rsidRPr="00976CEF">
        <w:rPr>
          <w:rFonts w:ascii="Arial" w:hAnsi="Arial" w:cs="Arial"/>
          <w:sz w:val="20"/>
          <w:szCs w:val="20"/>
        </w:rPr>
        <w:t xml:space="preserve">] to </w:t>
      </w:r>
      <w:r w:rsidR="00890997" w:rsidRPr="00976CEF">
        <w:rPr>
          <w:rFonts w:ascii="Arial" w:hAnsi="Arial" w:cs="Arial"/>
          <w:sz w:val="20"/>
          <w:szCs w:val="20"/>
        </w:rPr>
        <w:t xml:space="preserve">a </w:t>
      </w:r>
      <w:r w:rsidRPr="00976CEF">
        <w:rPr>
          <w:rFonts w:ascii="Arial" w:hAnsi="Arial" w:cs="Arial"/>
          <w:sz w:val="20"/>
          <w:szCs w:val="20"/>
        </w:rPr>
        <w:t xml:space="preserve">parametric </w:t>
      </w:r>
      <w:r w:rsidR="001D438D">
        <w:rPr>
          <w:rFonts w:ascii="Arial" w:hAnsi="Arial" w:cs="Arial"/>
          <w:sz w:val="20"/>
          <w:szCs w:val="20"/>
        </w:rPr>
        <w:t xml:space="preserve">traffic </w:t>
      </w:r>
      <w:r w:rsidRPr="00976CEF">
        <w:rPr>
          <w:rFonts w:ascii="Arial" w:hAnsi="Arial" w:cs="Arial"/>
          <w:sz w:val="20"/>
          <w:szCs w:val="20"/>
        </w:rPr>
        <w:t xml:space="preserve">model that can be used to evaluate </w:t>
      </w:r>
      <w:r w:rsidR="00B94C4B" w:rsidRPr="00976CEF">
        <w:rPr>
          <w:rFonts w:ascii="Arial" w:hAnsi="Arial" w:cs="Arial"/>
          <w:sz w:val="20"/>
          <w:szCs w:val="20"/>
        </w:rPr>
        <w:t xml:space="preserve">network deployment scenarios and </w:t>
      </w:r>
      <w:r w:rsidR="001D438D">
        <w:rPr>
          <w:rFonts w:ascii="Arial" w:hAnsi="Arial" w:cs="Arial"/>
          <w:sz w:val="20"/>
          <w:szCs w:val="20"/>
        </w:rPr>
        <w:t xml:space="preserve">E2E </w:t>
      </w:r>
      <w:r w:rsidR="00B94C4B" w:rsidRPr="00976CEF">
        <w:rPr>
          <w:rFonts w:ascii="Arial" w:hAnsi="Arial" w:cs="Arial"/>
          <w:sz w:val="20"/>
          <w:szCs w:val="20"/>
        </w:rPr>
        <w:t>link performance.</w:t>
      </w:r>
      <w:r w:rsidR="00B276C6" w:rsidRPr="00976CEF">
        <w:rPr>
          <w:rFonts w:ascii="Arial" w:hAnsi="Arial" w:cs="Arial"/>
          <w:sz w:val="20"/>
          <w:szCs w:val="20"/>
        </w:rPr>
        <w:t xml:space="preserve"> The traffic model generator provide</w:t>
      </w:r>
      <w:r w:rsidR="001D438D">
        <w:rPr>
          <w:rFonts w:ascii="Arial" w:hAnsi="Arial" w:cs="Arial"/>
          <w:sz w:val="20"/>
          <w:szCs w:val="20"/>
        </w:rPr>
        <w:t>s</w:t>
      </w:r>
      <w:r w:rsidR="00B276C6" w:rsidRPr="00976CEF">
        <w:rPr>
          <w:rFonts w:ascii="Arial" w:hAnsi="Arial" w:cs="Arial"/>
          <w:sz w:val="20"/>
          <w:szCs w:val="20"/>
        </w:rPr>
        <w:t xml:space="preserve"> the input </w:t>
      </w:r>
      <w:r w:rsidR="001D438D">
        <w:rPr>
          <w:rFonts w:ascii="Arial" w:hAnsi="Arial" w:cs="Arial"/>
          <w:sz w:val="20"/>
          <w:szCs w:val="20"/>
        </w:rPr>
        <w:t>to</w:t>
      </w:r>
      <w:r w:rsidR="00B276C6" w:rsidRPr="00976CEF">
        <w:rPr>
          <w:rFonts w:ascii="Arial" w:hAnsi="Arial" w:cs="Arial"/>
          <w:sz w:val="20"/>
          <w:szCs w:val="20"/>
        </w:rPr>
        <w:t xml:space="preserve"> RAN link-level evaluation</w:t>
      </w:r>
      <w:r w:rsidR="001D438D">
        <w:rPr>
          <w:rFonts w:ascii="Arial" w:hAnsi="Arial" w:cs="Arial"/>
          <w:sz w:val="20"/>
          <w:szCs w:val="20"/>
        </w:rPr>
        <w:t>,</w:t>
      </w:r>
      <w:r w:rsidR="00B276C6" w:rsidRPr="00976CEF">
        <w:rPr>
          <w:rFonts w:ascii="Arial" w:hAnsi="Arial" w:cs="Arial"/>
          <w:sz w:val="20"/>
          <w:szCs w:val="20"/>
        </w:rPr>
        <w:t xml:space="preserve"> which directly impact</w:t>
      </w:r>
      <w:r w:rsidR="001D438D">
        <w:rPr>
          <w:rFonts w:ascii="Arial" w:hAnsi="Arial" w:cs="Arial"/>
          <w:sz w:val="20"/>
          <w:szCs w:val="20"/>
        </w:rPr>
        <w:t>s</w:t>
      </w:r>
      <w:r w:rsidR="00B276C6" w:rsidRPr="00976CEF">
        <w:rPr>
          <w:rFonts w:ascii="Arial" w:hAnsi="Arial" w:cs="Arial"/>
          <w:sz w:val="20"/>
          <w:szCs w:val="20"/>
        </w:rPr>
        <w:t xml:space="preserve"> the assumption on the scheduler</w:t>
      </w:r>
      <w:r w:rsidR="001D438D">
        <w:rPr>
          <w:rFonts w:ascii="Arial" w:hAnsi="Arial" w:cs="Arial"/>
          <w:sz w:val="20"/>
          <w:szCs w:val="20"/>
        </w:rPr>
        <w:t>,</w:t>
      </w:r>
      <w:r w:rsidR="00B276C6" w:rsidRPr="00976CEF">
        <w:rPr>
          <w:rFonts w:ascii="Arial" w:hAnsi="Arial" w:cs="Arial"/>
          <w:sz w:val="20"/>
          <w:szCs w:val="20"/>
        </w:rPr>
        <w:t xml:space="preserve"> </w:t>
      </w:r>
      <w:r w:rsidR="001D438D">
        <w:rPr>
          <w:rFonts w:ascii="Arial" w:hAnsi="Arial" w:cs="Arial"/>
          <w:sz w:val="20"/>
          <w:szCs w:val="20"/>
        </w:rPr>
        <w:t>is</w:t>
      </w:r>
      <w:r w:rsidR="00B276C6" w:rsidRPr="00976CEF">
        <w:rPr>
          <w:rFonts w:ascii="Arial" w:hAnsi="Arial" w:cs="Arial"/>
          <w:sz w:val="20"/>
          <w:szCs w:val="20"/>
        </w:rPr>
        <w:t xml:space="preserve"> illustrated in Figure</w:t>
      </w:r>
      <w:r w:rsidR="00E87F14" w:rsidRPr="00976CEF">
        <w:rPr>
          <w:rFonts w:ascii="Arial" w:hAnsi="Arial" w:cs="Arial"/>
          <w:sz w:val="20"/>
          <w:szCs w:val="20"/>
        </w:rPr>
        <w:t xml:space="preserve"> 2</w:t>
      </w:r>
      <w:r w:rsidR="00B276C6" w:rsidRPr="00976CEF">
        <w:rPr>
          <w:rFonts w:ascii="Arial" w:hAnsi="Arial" w:cs="Arial"/>
          <w:sz w:val="20"/>
          <w:szCs w:val="20"/>
        </w:rPr>
        <w:t xml:space="preserve"> below. </w:t>
      </w:r>
      <w:r w:rsidR="00000E9D" w:rsidRPr="00976CEF">
        <w:rPr>
          <w:rFonts w:ascii="Arial" w:hAnsi="Arial" w:cs="Arial"/>
          <w:sz w:val="20"/>
          <w:szCs w:val="20"/>
        </w:rPr>
        <w:t xml:space="preserve">The scheduler setting during RAN evaluation </w:t>
      </w:r>
      <w:r w:rsidR="003E7C54" w:rsidRPr="00976CEF">
        <w:rPr>
          <w:rFonts w:ascii="Arial" w:hAnsi="Arial" w:cs="Arial"/>
          <w:sz w:val="20"/>
          <w:szCs w:val="20"/>
        </w:rPr>
        <w:t xml:space="preserve">is based on the output of the traffic model generator. </w:t>
      </w:r>
      <w:r w:rsidR="001C7CF2" w:rsidRPr="00976CEF">
        <w:rPr>
          <w:rFonts w:ascii="Arial" w:hAnsi="Arial" w:cs="Arial"/>
          <w:sz w:val="20"/>
          <w:szCs w:val="20"/>
        </w:rPr>
        <w:t xml:space="preserve">A </w:t>
      </w:r>
      <w:r w:rsidR="003F5C51" w:rsidRPr="003F5C51">
        <w:rPr>
          <w:rFonts w:ascii="Arial" w:eastAsia="Times New Roman" w:hAnsi="Arial" w:cs="Arial"/>
          <w:sz w:val="20"/>
          <w:szCs w:val="20"/>
          <w:lang w:eastAsia="en-US"/>
        </w:rPr>
        <w:t xml:space="preserve">generalized/parametric XR </w:t>
      </w:r>
      <w:r w:rsidR="00A47051" w:rsidRPr="00976CEF">
        <w:rPr>
          <w:rFonts w:ascii="Arial" w:hAnsi="Arial" w:cs="Arial"/>
          <w:sz w:val="20"/>
          <w:szCs w:val="20"/>
        </w:rPr>
        <w:t>traffic model generator</w:t>
      </w:r>
      <w:r w:rsidR="00255BCB">
        <w:rPr>
          <w:rFonts w:ascii="Arial" w:hAnsi="Arial" w:cs="Arial"/>
          <w:sz w:val="20"/>
          <w:szCs w:val="20"/>
        </w:rPr>
        <w:t xml:space="preserve"> </w:t>
      </w:r>
      <w:r w:rsidR="00A65C38">
        <w:rPr>
          <w:rFonts w:ascii="Arial" w:hAnsi="Arial" w:cs="Arial"/>
          <w:sz w:val="20"/>
          <w:szCs w:val="20"/>
        </w:rPr>
        <w:t xml:space="preserve">with configurable parameters </w:t>
      </w:r>
      <w:r w:rsidR="003F5C51">
        <w:rPr>
          <w:rFonts w:ascii="Arial" w:hAnsi="Arial" w:cs="Arial"/>
          <w:sz w:val="20"/>
          <w:szCs w:val="20"/>
        </w:rPr>
        <w:t>as described in proposal 1, can</w:t>
      </w:r>
      <w:r w:rsidR="001C7CF2" w:rsidRPr="00976CEF">
        <w:rPr>
          <w:rFonts w:ascii="Arial" w:hAnsi="Arial" w:cs="Arial"/>
          <w:sz w:val="20"/>
          <w:szCs w:val="20"/>
        </w:rPr>
        <w:t xml:space="preserve"> be </w:t>
      </w:r>
      <w:r w:rsidR="009A2FA2" w:rsidRPr="00976CEF">
        <w:rPr>
          <w:rFonts w:ascii="Arial" w:hAnsi="Arial" w:cs="Arial"/>
          <w:sz w:val="20"/>
          <w:szCs w:val="20"/>
        </w:rPr>
        <w:t>used</w:t>
      </w:r>
      <w:r w:rsidR="00701804" w:rsidRPr="00976CEF">
        <w:rPr>
          <w:rFonts w:ascii="Arial" w:hAnsi="Arial" w:cs="Arial"/>
          <w:sz w:val="20"/>
          <w:szCs w:val="20"/>
        </w:rPr>
        <w:t xml:space="preserve"> for all </w:t>
      </w:r>
      <w:r w:rsidR="00A65C38">
        <w:rPr>
          <w:rFonts w:ascii="Arial" w:hAnsi="Arial" w:cs="Arial"/>
          <w:sz w:val="20"/>
          <w:szCs w:val="20"/>
        </w:rPr>
        <w:t xml:space="preserve">XR </w:t>
      </w:r>
      <w:r w:rsidR="00701804" w:rsidRPr="00976CEF">
        <w:rPr>
          <w:rFonts w:ascii="Arial" w:hAnsi="Arial" w:cs="Arial"/>
          <w:sz w:val="20"/>
          <w:szCs w:val="20"/>
        </w:rPr>
        <w:t>applications</w:t>
      </w:r>
      <w:r w:rsidR="009A2FA2" w:rsidRPr="00976CEF">
        <w:rPr>
          <w:rFonts w:ascii="Arial" w:hAnsi="Arial" w:cs="Arial"/>
          <w:sz w:val="20"/>
          <w:szCs w:val="20"/>
        </w:rPr>
        <w:t xml:space="preserve"> </w:t>
      </w:r>
      <w:r w:rsidR="000D7CF5" w:rsidRPr="00976CEF">
        <w:rPr>
          <w:rFonts w:ascii="Arial" w:hAnsi="Arial" w:cs="Arial"/>
          <w:sz w:val="20"/>
          <w:szCs w:val="20"/>
        </w:rPr>
        <w:t>to obtain</w:t>
      </w:r>
      <w:r w:rsidR="00701804" w:rsidRPr="00976CEF">
        <w:rPr>
          <w:rFonts w:ascii="Arial" w:hAnsi="Arial" w:cs="Arial"/>
          <w:sz w:val="20"/>
          <w:szCs w:val="20"/>
        </w:rPr>
        <w:t xml:space="preserve"> parameters </w:t>
      </w:r>
      <w:r w:rsidR="008B67F2" w:rsidRPr="00976CEF">
        <w:rPr>
          <w:rFonts w:ascii="Arial" w:hAnsi="Arial" w:cs="Arial"/>
          <w:sz w:val="20"/>
          <w:szCs w:val="20"/>
        </w:rPr>
        <w:t>required in the scheduler.</w:t>
      </w:r>
    </w:p>
    <w:p w14:paraId="51774845" w14:textId="0BA10DB4" w:rsidR="00240D9C" w:rsidRDefault="00240D9C" w:rsidP="00B94C4B">
      <w:pPr>
        <w:jc w:val="both"/>
      </w:pPr>
      <w:r w:rsidRPr="00240D9C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A34A071" wp14:editId="047B4BD4">
                <wp:simplePos x="0" y="0"/>
                <wp:positionH relativeFrom="page">
                  <wp:posOffset>831850</wp:posOffset>
                </wp:positionH>
                <wp:positionV relativeFrom="paragraph">
                  <wp:posOffset>292735</wp:posOffset>
                </wp:positionV>
                <wp:extent cx="6385945" cy="2609850"/>
                <wp:effectExtent l="0" t="0" r="15240" b="19050"/>
                <wp:wrapNone/>
                <wp:docPr id="141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5945" cy="2609850"/>
                          <a:chOff x="0" y="0"/>
                          <a:chExt cx="10540121" cy="3366528"/>
                        </a:xfrm>
                      </wpg:grpSpPr>
                      <wpg:grpSp>
                        <wpg:cNvPr id="142" name="Group 142"/>
                        <wpg:cNvGrpSpPr/>
                        <wpg:grpSpPr>
                          <a:xfrm>
                            <a:off x="0" y="0"/>
                            <a:ext cx="10540121" cy="3366528"/>
                            <a:chOff x="0" y="0"/>
                            <a:chExt cx="11774117" cy="3942270"/>
                          </a:xfrm>
                        </wpg:grpSpPr>
                        <wpg:grpSp>
                          <wpg:cNvPr id="143" name="Group 143"/>
                          <wpg:cNvGrpSpPr/>
                          <wpg:grpSpPr>
                            <a:xfrm>
                              <a:off x="0" y="0"/>
                              <a:ext cx="11774117" cy="2544094"/>
                              <a:chOff x="0" y="0"/>
                              <a:chExt cx="11774117" cy="2544094"/>
                            </a:xfrm>
                          </wpg:grpSpPr>
                          <wps:wsp>
                            <wps:cNvPr id="144" name="Rectangle: Rounded Corners 144"/>
                            <wps:cNvSpPr/>
                            <wps:spPr>
                              <a:xfrm>
                                <a:off x="0" y="0"/>
                                <a:ext cx="11774117" cy="2485287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" name="Rectangle 145"/>
                            <wps:cNvSpPr/>
                            <wps:spPr>
                              <a:xfrm>
                                <a:off x="174733" y="263519"/>
                                <a:ext cx="4140413" cy="20118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g:grpSp>
                            <wpg:cNvPr id="146" name="Group 146"/>
                            <wpg:cNvGrpSpPr/>
                            <wpg:grpSpPr>
                              <a:xfrm>
                                <a:off x="6287112" y="203987"/>
                                <a:ext cx="2370038" cy="2330862"/>
                                <a:chOff x="6278798" y="203987"/>
                                <a:chExt cx="2437991" cy="2622672"/>
                              </a:xfrm>
                            </wpg:grpSpPr>
                            <wps:wsp>
                              <wps:cNvPr id="147" name="TextBox 33"/>
                              <wps:cNvSpPr txBox="1"/>
                              <wps:spPr>
                                <a:xfrm>
                                  <a:off x="6662511" y="1395840"/>
                                  <a:ext cx="736806" cy="143081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E77F37C" w14:textId="77777777" w:rsidR="00887126" w:rsidRDefault="00887126" w:rsidP="00240D9C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entury Gothic" w:hAnsi="Century Gothic"/>
                                        <w:color w:val="000000"/>
                                        <w:kern w:val="24"/>
                                      </w:rPr>
                                      <w:t>MPEG MIV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48" name="Rectangle 148"/>
                              <wps:cNvSpPr/>
                              <wps:spPr>
                                <a:xfrm>
                                  <a:off x="6323211" y="203987"/>
                                  <a:ext cx="2364850" cy="251261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AC4C013" w14:textId="77777777" w:rsidR="00887126" w:rsidRDefault="00887126" w:rsidP="00240D9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FFFFFF" w:themeColor="background1"/>
                                        <w:kern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rtlCol="0" anchor="t"/>
                            </wps:wsp>
                            <wps:wsp>
                              <wps:cNvPr id="152" name="Rectangle: Rounded Corners 152"/>
                              <wps:cNvSpPr/>
                              <wps:spPr>
                                <a:xfrm>
                                  <a:off x="6278798" y="447701"/>
                                  <a:ext cx="2437991" cy="1823101"/>
                                </a:xfrm>
                                <a:prstGeom prst="roundRect">
                                  <a:avLst>
                                    <a:gd name="adj" fmla="val 0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8C1BC9C" w14:textId="11866BA7" w:rsidR="00887126" w:rsidRPr="00240D9C" w:rsidRDefault="00887126" w:rsidP="00F42448">
                                    <w:pPr>
                                      <w:spacing w:after="80"/>
                                      <w:jc w:val="center"/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 w:rsidRPr="00240D9C">
                                      <w:rPr>
                                        <w:rFonts w:ascii="Century Gothic" w:hAnsi="Century Gothic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 xml:space="preserve">Content </w:t>
                                    </w:r>
                                    <w:r>
                                      <w:rPr>
                                        <w:rFonts w:ascii="Century Gothic" w:hAnsi="Century Gothic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240D9C">
                                      <w:rPr>
                                        <w:rFonts w:ascii="Century Gothic" w:hAnsi="Century Gothic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>elivery/Rendering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</wpg:grpSp>
                          <wpg:grpSp>
                            <wpg:cNvPr id="153" name="Group 153"/>
                            <wpg:cNvGrpSpPr/>
                            <wpg:grpSpPr>
                              <a:xfrm>
                                <a:off x="417883" y="450421"/>
                                <a:ext cx="3548415" cy="2093673"/>
                                <a:chOff x="418247" y="450421"/>
                                <a:chExt cx="3796926" cy="2391393"/>
                              </a:xfrm>
                            </wpg:grpSpPr>
                            <wpg:grpSp>
                              <wpg:cNvPr id="154" name="Group 154"/>
                              <wpg:cNvGrpSpPr/>
                              <wpg:grpSpPr>
                                <a:xfrm>
                                  <a:off x="418247" y="450421"/>
                                  <a:ext cx="3796926" cy="1934376"/>
                                  <a:chOff x="418247" y="450421"/>
                                  <a:chExt cx="3796926" cy="1934376"/>
                                </a:xfrm>
                              </wpg:grpSpPr>
                              <wps:wsp>
                                <wps:cNvPr id="156" name="Rectangle 156"/>
                                <wps:cNvSpPr/>
                                <wps:spPr>
                                  <a:xfrm>
                                    <a:off x="418247" y="493252"/>
                                    <a:ext cx="1692744" cy="188103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>
                                      <a:alpha val="50196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41C94A0" w14:textId="77777777" w:rsidR="00887126" w:rsidRDefault="00887126" w:rsidP="00240D9C">
                                      <w:pPr>
                                        <w:jc w:val="center"/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FFFFFF" w:themeColor="background1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FFFFFF" w:themeColor="background1"/>
                                          <w:kern w:val="24"/>
                                        </w:rPr>
                                        <w:t xml:space="preserve"> </w:t>
                                      </w:r>
                                    </w:p>
                                    <w:p w14:paraId="6B6D8C34" w14:textId="670D4BAA" w:rsidR="00887126" w:rsidRPr="00240D9C" w:rsidRDefault="00887126" w:rsidP="00240D9C">
                                      <w:pPr>
                                        <w:jc w:val="center"/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</w:pPr>
                                      <w:r w:rsidRPr="00240D9C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  <w:t>Services,</w:t>
                                      </w:r>
                                    </w:p>
                                    <w:p w14:paraId="039DCF85" w14:textId="6E3C040D" w:rsidR="00887126" w:rsidRPr="00240D9C" w:rsidRDefault="00887126" w:rsidP="00240D9C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240D9C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  <w:t>Content</w:t>
                                      </w:r>
                                      <w:r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vert="horz" rtlCol="0" anchor="t"/>
                              </wps:wsp>
                              <wps:wsp>
                                <wps:cNvPr id="161" name="Arrow: Right 161"/>
                                <wps:cNvSpPr/>
                                <wps:spPr>
                                  <a:xfrm>
                                    <a:off x="2117376" y="1157096"/>
                                    <a:ext cx="430742" cy="457200"/>
                                  </a:xfrm>
                                  <a:prstGeom prst="rightArrow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62" name="Rectangle 162"/>
                                <wps:cNvSpPr/>
                                <wps:spPr>
                                  <a:xfrm>
                                    <a:off x="2522428" y="450421"/>
                                    <a:ext cx="1692745" cy="1934376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06B14E4" w14:textId="77777777" w:rsidR="00887126" w:rsidRDefault="00887126" w:rsidP="00240D9C">
                                      <w:pPr>
                                        <w:jc w:val="center"/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FFFFFF" w:themeColor="background1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FFFFFF" w:themeColor="background1"/>
                                          <w:kern w:val="24"/>
                                        </w:rPr>
                                        <w:t xml:space="preserve"> </w:t>
                                      </w:r>
                                    </w:p>
                                    <w:p w14:paraId="64A8976E" w14:textId="30FEF789" w:rsidR="00887126" w:rsidRPr="00240D9C" w:rsidRDefault="00887126" w:rsidP="00240D9C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240D9C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</w:rPr>
                                        <w:t>Traffic model generator</w:t>
                                      </w:r>
                                    </w:p>
                                  </w:txbxContent>
                                </wps:txbx>
                                <wps:bodyPr vert="horz" rtlCol="0" anchor="t"/>
                              </wps:wsp>
                            </wpg:grpSp>
                            <wps:wsp>
                              <wps:cNvPr id="167" name="Arrow: Right 167"/>
                              <wps:cNvSpPr/>
                              <wps:spPr>
                                <a:xfrm rot="5400000">
                                  <a:off x="3138904" y="2397761"/>
                                  <a:ext cx="459793" cy="428313"/>
                                </a:xfrm>
                                <a:prstGeom prst="rightArrow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68" name="Group 168"/>
                            <wpg:cNvGrpSpPr/>
                            <wpg:grpSpPr>
                              <a:xfrm>
                                <a:off x="9226842" y="93425"/>
                                <a:ext cx="2051491" cy="2330890"/>
                                <a:chOff x="9226035" y="93425"/>
                                <a:chExt cx="2110312" cy="2622704"/>
                              </a:xfrm>
                            </wpg:grpSpPr>
                            <wps:wsp>
                              <wps:cNvPr id="169" name="TextBox 33"/>
                              <wps:cNvSpPr txBox="1"/>
                              <wps:spPr>
                                <a:xfrm>
                                  <a:off x="9310036" y="1285310"/>
                                  <a:ext cx="737864" cy="143081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44C3564" w14:textId="77777777" w:rsidR="00887126" w:rsidRDefault="00887126" w:rsidP="00240D9C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entury Gothic" w:hAnsi="Century Gothic"/>
                                        <w:color w:val="000000"/>
                                        <w:kern w:val="24"/>
                                      </w:rPr>
                                      <w:t>MPEG MIV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70" name="Rectangle 170"/>
                              <wps:cNvSpPr/>
                              <wps:spPr>
                                <a:xfrm>
                                  <a:off x="9254867" y="93425"/>
                                  <a:ext cx="2081480" cy="25126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vert="horz" rtlCol="0" anchor="t"/>
                            </wps:wsp>
                            <wps:wsp>
                              <wps:cNvPr id="171" name="Rectangle: Rounded Corners 171"/>
                              <wps:cNvSpPr/>
                              <wps:spPr>
                                <a:xfrm>
                                  <a:off x="9226035" y="621270"/>
                                  <a:ext cx="2081480" cy="1362682"/>
                                </a:xfrm>
                                <a:prstGeom prst="roundRect">
                                  <a:avLst>
                                    <a:gd name="adj" fmla="val 0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AA8E902" w14:textId="0530B2F8" w:rsidR="00887126" w:rsidRPr="00240D9C" w:rsidRDefault="00887126" w:rsidP="00240D9C">
                                    <w:pPr>
                                      <w:spacing w:after="80"/>
                                      <w:jc w:val="center"/>
                                      <w:rPr>
                                        <w:rFonts w:ascii="Century Gothic" w:hAnsi="Century Gothic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240D9C">
                                      <w:rPr>
                                        <w:rFonts w:ascii="Century Gothic" w:hAnsi="Century Gothic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 xml:space="preserve">Matching RAN KPI </w:t>
                                    </w:r>
                                    <w:r>
                                      <w:rPr>
                                        <w:rFonts w:ascii="Century Gothic" w:hAnsi="Century Gothic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 xml:space="preserve"> to</w:t>
                                    </w:r>
                                  </w:p>
                                  <w:p w14:paraId="3CFFEDF5" w14:textId="166B1611" w:rsidR="00887126" w:rsidRPr="00DC51E2" w:rsidRDefault="00887126" w:rsidP="00240D9C">
                                    <w:pPr>
                                      <w:spacing w:after="80"/>
                                      <w:jc w:val="center"/>
                                      <w:rPr>
                                        <w:rFonts w:ascii="Century Gothic" w:hAnsi="Century Gothic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DC51E2">
                                      <w:rPr>
                                        <w:rFonts w:ascii="Century Gothic" w:hAnsi="Century Gothic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 xml:space="preserve">QoE 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</wpg:grpSp>
                          <wps:wsp>
                            <wps:cNvPr id="172" name="Arrow: Right 172"/>
                            <wps:cNvSpPr/>
                            <wps:spPr>
                              <a:xfrm>
                                <a:off x="8607852" y="1018357"/>
                                <a:ext cx="665820" cy="323732"/>
                              </a:xfrm>
                              <a:prstGeom prst="rightArrow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173" name="Group 173"/>
                          <wpg:cNvGrpSpPr/>
                          <wpg:grpSpPr>
                            <a:xfrm>
                              <a:off x="0" y="2308939"/>
                              <a:ext cx="11774117" cy="1633331"/>
                              <a:chOff x="0" y="2308939"/>
                              <a:chExt cx="11774117" cy="1633331"/>
                            </a:xfrm>
                          </wpg:grpSpPr>
                          <wps:wsp>
                            <wps:cNvPr id="174" name="Rectangle: Rounded Corners 174"/>
                            <wps:cNvSpPr/>
                            <wps:spPr>
                              <a:xfrm>
                                <a:off x="0" y="2569971"/>
                                <a:ext cx="11774117" cy="1372299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BFBFBF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g:grpSp>
                            <wpg:cNvPr id="175" name="Group 175"/>
                            <wpg:cNvGrpSpPr/>
                            <wpg:grpSpPr>
                              <a:xfrm>
                                <a:off x="69475" y="2308939"/>
                                <a:ext cx="11357945" cy="1540891"/>
                                <a:chOff x="69475" y="2308939"/>
                                <a:chExt cx="11357945" cy="1540891"/>
                              </a:xfrm>
                            </wpg:grpSpPr>
                            <wps:wsp>
                              <wps:cNvPr id="176" name="Arrow: Right 176"/>
                              <wps:cNvSpPr/>
                              <wps:spPr>
                                <a:xfrm rot="16200000">
                                  <a:off x="7481473" y="2427624"/>
                                  <a:ext cx="243642" cy="400280"/>
                                </a:xfrm>
                                <a:prstGeom prst="rightArrow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77" name="Group 177"/>
                              <wpg:cNvGrpSpPr/>
                              <wpg:grpSpPr>
                                <a:xfrm>
                                  <a:off x="69475" y="2696373"/>
                                  <a:ext cx="11357945" cy="1153457"/>
                                  <a:chOff x="69475" y="2696373"/>
                                  <a:chExt cx="11357945" cy="1153457"/>
                                </a:xfrm>
                              </wpg:grpSpPr>
                              <wps:wsp>
                                <wps:cNvPr id="178" name="Rectangle 178"/>
                                <wps:cNvSpPr/>
                                <wps:spPr>
                                  <a:xfrm>
                                    <a:off x="2305312" y="2745263"/>
                                    <a:ext cx="1816227" cy="4025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158B023" w14:textId="77777777" w:rsidR="00887126" w:rsidRPr="00240D9C" w:rsidRDefault="00887126" w:rsidP="00240D9C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240D9C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w:t>TX Scheduler</w:t>
                                      </w:r>
                                    </w:p>
                                  </w:txbxContent>
                                </wps:txbx>
                                <wps:bodyPr vert="horz" rtlCol="0" anchor="t"/>
                              </wps:wsp>
                              <wps:wsp>
                                <wps:cNvPr id="179" name="Rectangle 179"/>
                                <wps:cNvSpPr/>
                                <wps:spPr>
                                  <a:xfrm>
                                    <a:off x="69475" y="2856614"/>
                                    <a:ext cx="1464253" cy="8153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26A0A48" w14:textId="1D152DAC" w:rsidR="00887126" w:rsidRPr="00240D9C" w:rsidRDefault="00887126" w:rsidP="00240D9C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240D9C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w:t>Assumptions</w:t>
                                      </w:r>
                                      <w:r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w:t xml:space="preserve"> on air interface</w:t>
                                      </w:r>
                                    </w:p>
                                  </w:txbxContent>
                                </wps:txbx>
                                <wps:bodyPr vert="horz" rtlCol="0" anchor="t"/>
                              </wps:wsp>
                              <wps:wsp>
                                <wps:cNvPr id="180" name="Rectangle 180"/>
                                <wps:cNvSpPr/>
                                <wps:spPr>
                                  <a:xfrm>
                                    <a:off x="2305312" y="3447280"/>
                                    <a:ext cx="1816227" cy="4025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9191E49" w14:textId="77777777" w:rsidR="00887126" w:rsidRPr="00240D9C" w:rsidRDefault="00887126" w:rsidP="00240D9C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240D9C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w:t>Transmitter</w:t>
                                      </w:r>
                                    </w:p>
                                  </w:txbxContent>
                                </wps:txbx>
                                <wps:bodyPr vert="horz" rtlCol="0" anchor="t"/>
                              </wps:wsp>
                              <wps:wsp>
                                <wps:cNvPr id="181" name="Rectangle 181"/>
                                <wps:cNvSpPr/>
                                <wps:spPr>
                                  <a:xfrm>
                                    <a:off x="4652676" y="3419173"/>
                                    <a:ext cx="1677994" cy="4101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3AB9DDB" w14:textId="77777777" w:rsidR="00887126" w:rsidRPr="00240D9C" w:rsidRDefault="00887126" w:rsidP="00240D9C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240D9C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w:t>Channel</w:t>
                                      </w:r>
                                    </w:p>
                                  </w:txbxContent>
                                </wps:txbx>
                                <wps:bodyPr vert="horz" rtlCol="0" anchor="t"/>
                              </wps:wsp>
                              <wps:wsp>
                                <wps:cNvPr id="182" name="Rectangle 182"/>
                                <wps:cNvSpPr/>
                                <wps:spPr>
                                  <a:xfrm>
                                    <a:off x="6893104" y="3408874"/>
                                    <a:ext cx="1461477" cy="4101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9D3A20A" w14:textId="77777777" w:rsidR="00887126" w:rsidRPr="00240D9C" w:rsidRDefault="00887126" w:rsidP="00240D9C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240D9C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w:t>RX Scheduler</w:t>
                                      </w:r>
                                    </w:p>
                                  </w:txbxContent>
                                </wps:txbx>
                                <wps:bodyPr vert="horz" rtlCol="0" anchor="t"/>
                              </wps:wsp>
                              <wps:wsp>
                                <wps:cNvPr id="183" name="Rectangle 183"/>
                                <wps:cNvSpPr/>
                                <wps:spPr>
                                  <a:xfrm>
                                    <a:off x="6849054" y="2758308"/>
                                    <a:ext cx="1515801" cy="4101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6FC3E6A" w14:textId="77777777" w:rsidR="00887126" w:rsidRPr="00240D9C" w:rsidRDefault="00887126" w:rsidP="00240D9C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240D9C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w:t>Reciever</w:t>
                                      </w:r>
                                    </w:p>
                                  </w:txbxContent>
                                </wps:txbx>
                                <wps:bodyPr vert="horz" rtlCol="0" anchor="t"/>
                              </wps:wsp>
                              <wps:wsp>
                                <wps:cNvPr id="184" name="Arrow: Right 184"/>
                                <wps:cNvSpPr/>
                                <wps:spPr>
                                  <a:xfrm rot="5400000">
                                    <a:off x="3023009" y="3099985"/>
                                    <a:ext cx="304624" cy="400280"/>
                                  </a:xfrm>
                                  <a:prstGeom prst="rightArrow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5" name="Arrow: Right 185"/>
                                <wps:cNvSpPr/>
                                <wps:spPr>
                                  <a:xfrm>
                                    <a:off x="4121538" y="3456943"/>
                                    <a:ext cx="526661" cy="331243"/>
                                  </a:xfrm>
                                  <a:prstGeom prst="rightArrow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6" name="Arrow: Right 186"/>
                                <wps:cNvSpPr/>
                                <wps:spPr>
                                  <a:xfrm>
                                    <a:off x="6339426" y="3456372"/>
                                    <a:ext cx="526661" cy="331243"/>
                                  </a:xfrm>
                                  <a:prstGeom prst="rightArrow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7" name="Arrow: Right 187"/>
                                <wps:cNvSpPr/>
                                <wps:spPr>
                                  <a:xfrm rot="16200000">
                                    <a:off x="7496813" y="3086913"/>
                                    <a:ext cx="243642" cy="400280"/>
                                  </a:xfrm>
                                  <a:prstGeom prst="rightArrow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8" name="Rectangle 188"/>
                                <wps:cNvSpPr/>
                                <wps:spPr>
                                  <a:xfrm>
                                    <a:off x="9366630" y="2696373"/>
                                    <a:ext cx="2060790" cy="5008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7B918290" w14:textId="68F730B8" w:rsidR="00887126" w:rsidRPr="00240D9C" w:rsidRDefault="00887126" w:rsidP="008740F2">
                                      <w:pPr>
                                        <w:spacing w:line="240" w:lineRule="auto"/>
                                        <w:contextualSpacing/>
                                        <w:rPr>
                                          <w:rFonts w:eastAsia="Times New Roman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240D9C"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w:t>Throughput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w:t xml:space="preserve">, </w:t>
                                      </w:r>
                                      <w:r w:rsidRPr="00240D9C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w:t>BLER</w:t>
                                      </w:r>
                                    </w:p>
                                  </w:txbxContent>
                                </wps:txbx>
                                <wps:bodyPr vert="horz" rtlCol="0" anchor="t"/>
                              </wps:wsp>
                            </wpg:grpSp>
                            <wps:wsp>
                              <wps:cNvPr id="189" name="Arrow: Right 189"/>
                              <wps:cNvSpPr/>
                              <wps:spPr>
                                <a:xfrm>
                                  <a:off x="8357354" y="2799504"/>
                                  <a:ext cx="986424" cy="256787"/>
                                </a:xfrm>
                                <a:prstGeom prst="rightArrow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0" name="Arrow: Right 190"/>
                              <wps:cNvSpPr/>
                              <wps:spPr>
                                <a:xfrm rot="16200000">
                                  <a:off x="10115857" y="2268944"/>
                                  <a:ext cx="320290" cy="400280"/>
                                </a:xfrm>
                                <a:prstGeom prst="rightArrow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</wpg:grpSp>
                      <wps:wsp>
                        <wps:cNvPr id="191" name="Left Brace 191"/>
                        <wps:cNvSpPr/>
                        <wps:spPr>
                          <a:xfrm>
                            <a:off x="1873076" y="2439424"/>
                            <a:ext cx="166328" cy="711685"/>
                          </a:xfrm>
                          <a:prstGeom prst="leftBrace">
                            <a:avLst/>
                          </a:prstGeom>
                          <a:ln w="76200"/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34A071" id="Group 58" o:spid="_x0000_s1061" style="position:absolute;left:0;text-align:left;margin-left:65.5pt;margin-top:23.05pt;width:502.85pt;height:205.5pt;z-index:251667456;mso-position-horizontal-relative:page;mso-width-relative:margin;mso-height-relative:margin" coordsize="105401,33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QVIcwsAANtYAAAOAAAAZHJzL2Uyb0RvYy54bWzsXNuS27gRfU9V/oGl93iIC0FwyuOttTf2&#10;yybZ8m4+gCNRl5QkKhTHM87X5zQAgqQkaqi5yJqE3qpZiSJBADzoPn26wfc/PayWwbes2C7y9c2I&#10;vQtHQbYe55PFenYz+ucfn/+iR8G2TNeTdJmvs5vR92w7+unDn//0/n5znfF8ni8nWRGgkfX2+n5z&#10;M5qX5eb66mo7nmerdPsu32Rr/DjNi1Va4msxu5oU6T1aXy2veBiqq/u8mGyKfJxttzj6i/1x9MG0&#10;P51m4/If0+k2K4PlzQh9K83fwvy9pb9XH96n17Mi3cwXY9eN9Am9WKWLNW7qm/olLdPgrljsNbVa&#10;jIt8m0/Ld+N8dZVPp4txZsaA0bBwZzRfivxuY8Yyu76fbfw0YWp35unJzY7//u23IlhM8OwkGwXr&#10;dIWHZO4bRJpm534zu8ZJX4rN75vfCndgZr/RgB+mxYr+j6EED2Zev/t5zR7KYIyDSugokdEoGOM3&#10;rsJER27mx3M8nr3rxvO/uitZGMmQcfSMLhVCqYibbl1Vd76iDvr++C++4350vD06JvlLDa+zk+n1&#10;o+NjcSwZi934Esl5bKbm9PGJ3fGJFxtfq5M8kjJMJDV+6vgal3aOD2ZgWyN9+zyk/z5PN5lZQFsC&#10;sceCrObqKwxEup4ts+vga363nmST4FNerGHPAibNGO835lIP/u31FuugL/LxaBvPl0sN+MY0dX78&#10;6fWm2JZfsnwV0IebEdb8ekL9MvYk/fbrtrTnV+fRvbf5cjH5vFguzRcyltmnZRF8S2HmbmcG2bhD&#10;4ywsk6rn5lP5fZnRtcv112yK9Y9Vys0NjeWtG0vH42xdMvvTPJ1k9h5RiH9uHP4KMyrTILU8Re98&#10;266Bdkertu3w3Pl0aWYMt784PNYxe7G/wtw5X5f+4tVinReHGlhiVO7O9nx0vzE19PE2n3wHZopy&#10;+Sm3/iNdj+c53Me4LMzFdBbwStbmLMCFDbUm2gMXOI2oK9QBQPxxnLJYxgLGwphiEbGErsacO4sr&#10;mQwlw+/GVoeM6aRtcPcB+wyslg8Wdcu71d/yicUW3LrFFtB5tyL/YGCtq8ME7ApIBnIDzG9GZ4O5&#10;c7b7/lVV0LTsgUllYXkSfVAwj4zBVRM6Q5FYY1mjk4s4DAU4pUGnEKFWxtg1PJHisY6B2d0malLB&#10;pYiTxHEKrjhXcWUxLZvZ5RRnWdrgAHZp/4Gl+DF/CLBI2+s6KB9wHEytOt7hiZRSPGIYHyaRiSTS&#10;0rGtao3HQukQz4smkUlMojUCR3zSI0t8nZMvImtKZsh2iz6VD7cPhlwaI0NHnEm9B+O+GW3/fZcW&#10;2ahhYMkSrfOf78p8ujBur77GNX5OawsQ7Vtbx4p7WlsluODuWRwGtAIpQGRiAB0xrkAGaSIrfnuy&#10;uV2u7SRWT4R8/N6D2Q7+v4f/9/BlZgHVWKSIF1QNVOA/TfQGFT0ozSOk888I18hHOJ4cHGC1OKtt&#10;Vdy3LlvSsKZSxnFojE/DIDdtKdNcMHvGEfzu81sC7Gzi1lo6+dcomK6WCMPh94OKZRoibNZFkwd7&#10;w2NRTsZjwL1h888hBDXuvas5gQrX3tOSBBOc7/GFaDdexQEDxZP4gmSx1pbMyiiUEArQRo1OEUkt&#10;WSU8hIlQsblLgy5IgFbC98IVNluo2QK4gkq485ZcJPCopg2P8Hq8FBd2KxCRjzodQ8KBp4z4YH8r&#10;197qLUsElqfhYU8ecaONzhGfgx9Fnl966xYwHHTmq1fo03zWieDWFNZoYXjOMaJ+y4u0ZqF4pi9u&#10;RCYIWorZrQ/SKZhBlENgTZebeVqF1SwxQ8JUu9ONyWu1Mzj46UsF+LWh817RGbpLdPDKC7Q/F0V+&#10;D+e+mM3LgOH4KasAdDQmq2DCAxbFoYVcvQ4QEcRQR80ykFGMeJza96t/n5FSN0yXLJ4PS1YDbF8M&#10;tic4Y8dBfergdQRVBOH7kZKNzKkDvYwzzDGXEPd3PXHl2ax1dr78kFfax+UjUeuAyBdDZG1IvWjx&#10;JENacyliUufgFcrrLjtG1bj+4+gNihxRIDJU3pe7LJhgQichmATJWCKJY2uiGyY2SmLQSGtiucb5&#10;g4mdGub+9qT/Nma79FHlxSTH/nHgdPafQKzU5JsBLJB7bqT/GlY8jJj0yibJo4mT/nwikloIBcxo&#10;u4U63gE9CAVJsEaRgjoaA8hN/1+P18Y7Z1mlSeVgnq2OJpAoQuHoD9cRvtLw6kkEOdKqigLOoo4y&#10;n2l0RvNNyKNIVO87fZu9Pm42abKdoUyQEtZkgttorHw+hzQtdUsdrcKjqu6gUoOq7Ong8ykH3E6t&#10;vmp29BIjpdhHSl4sOCCF4ixjgXsS1KblVJy5Qo3abrTAyoSCpW6nlfYJ6iCFuvIC618usASgJrY+&#10;y35C9FW7ynPRWWQynVFu01mb4extl7UKY9SqGLsMRV+LyNDhGuwoxNLcGWakuGLxGNQHjWC/qMai&#10;/lWtc5/alTZKuwgslHOHLEdgrZT+pPpATsxU7FSetGulmBL45/R8z16BOBNSNS6vmWtnA166qkd6&#10;Puoae9n/qC/yFLCXWOLmIVJJYr1YvTJ3ZkHEnCdmpv0s9PFDFpoVuSLG1tKgW1r2x8/0n4sRGqdh&#10;tpvFAEPOedQj53yCd+lONcWI75qlvAwHDNU5KbmmEkkN7S64ipwzBq/gy3oZZBCN0BO3aeSaOppo&#10;rtmORjxaf8ia9cmmHS/aI99kRSGmTBmbzfC4YCeWiGbIjNKMSh4rbhZ9vXRRmKS88B6GHJGPXYdd&#10;wc7gVC/WqR5ZnF5xrBypkxqfujhVokDA7MrrWJwsEsjkdC/OZhOdi7Nu5McuTq+keYcaoAyABteb&#10;34KAQPix/BY534ir3fnTWMEcT4pUMBnyyO5Y8APf96GPCA8Nv+hzuzbp+/nzJ0oF25XeOm1IULxC&#10;gsKb8CclKAhhqOl65Xxa7OXOJsR9EWUvithwvTpSymqMta9BfS7kY5eC0Fja1hkNAEd5raG7VYm5&#10;XaRtQe2ihQqfuLpggJOmu1daa+nOk2y4QG2io0sNiA823O7vITw7yNqtPm8d4t7ZXzLE9zXogOnT&#10;JGeJ7Y7KleoIyRIU7uzQPBVjK4NLVkkodeFjof5AU+p9X3aHGq0Or8HZ9fHDdpzVcrN39pcMcS82&#10;N2iKTXr0tuIKQiBzpRICEoKGXmY0BB/JSHCXuGLiA8Tf+qZKD3GkD1zIdskQ96p3E+LGCp8AcZlg&#10;H7vVfeJIQ/zegXjEIo19EzbYHCD+vwNx7+4vGeI+QdEWO3WPlER3BVwIiQVkhLROESYJXvnQxrwI&#10;JemfTl8ZtE6zWf6SqIhDbJ8E4nlEESDoYGrbIqu3NZZ4nUhEW4gJmRIZNLnDqUG5IZdYZCIDCVGe&#10;kHtEGBlU+AtW4c8h1+mOdBGOO4bTT7ETAi+AsZWJhEykbts2c0CmfRmJXY4XKMJdns30uaYd3+5F&#10;wm5kHktkJkrTO0KMc9cKeyLbQB0SmQNQ8V62Q+8063glkz6U1MPBU+wntvcqJVxpTDOjWUkJPERZ&#10;GyriDenEK4yogu24ax/UsjehlvHnbd+sS0zOVaapfYJvxy572a/bLlOQ4CpKqC4Te9ydspAk2ALf&#10;NsQJdjJUURaPFN6M8wjgBy77f85lyTzazFwbmXYj0fEoq5sxQNOCxIUKFFP7hMr4xL5dr07WCR7y&#10;yjRjQ91Q+0Qi2BvVA5r2tOvzeTQD2gtn0fxrNi2Dj0U6zgLk0U7iFUzH2BFv4zIwW8RoO1aWgXbQ&#10;zmWqFcLry5RVJLoVgyX6YrpyfL98cI/mqI7Q2GyasPrNWoeKacXjhQuH387YI93VHWwdfW2kZVc+&#10;u0Z47lfSUz6YZ4Q5dOdDgTEzYF9cRR9PCLYMCPEGXSPjuLf90it6m9/NDep3En/4LwAAAP//AwBQ&#10;SwMEFAAGAAgAAAAhALocFRfhAAAACwEAAA8AAABkcnMvZG93bnJldi54bWxMj0FLw0AQhe+C/2EZ&#10;wZvdrLFpidmUUtRTEWwF6W2aTJPQ7GzIbpP037s96fG9ebz5XraaTCsG6l1jWYOaRSCIC1s2XGn4&#10;3r8/LUE4j1xia5k0XMnBKr+/yzAt7chfNOx8JUIJuxQ11N53qZSuqMmgm9mOONxOtjfog+wrWfY4&#10;hnLTyucoSqTBhsOHGjva1FScdxej4WPEcR2rt2F7Pm2uh/3882erSOvHh2n9CsLT5P/CcMMP6JAH&#10;pqO9cOlEG3Sswhav4SVRIG4BFScLEMfgzBcKZJ7J/xvyXwAAAP//AwBQSwECLQAUAAYACAAAACEA&#10;toM4kv4AAADhAQAAEwAAAAAAAAAAAAAAAAAAAAAAW0NvbnRlbnRfVHlwZXNdLnhtbFBLAQItABQA&#10;BgAIAAAAIQA4/SH/1gAAAJQBAAALAAAAAAAAAAAAAAAAAC8BAABfcmVscy8ucmVsc1BLAQItABQA&#10;BgAIAAAAIQDhCQVIcwsAANtYAAAOAAAAAAAAAAAAAAAAAC4CAABkcnMvZTJvRG9jLnhtbFBLAQIt&#10;ABQABgAIAAAAIQC6HBUX4QAAAAsBAAAPAAAAAAAAAAAAAAAAAM0NAABkcnMvZG93bnJldi54bWxQ&#10;SwUGAAAAAAQABADzAAAA2w4AAAAA&#10;">
                <v:group id="Group 142" o:spid="_x0000_s1062" style="position:absolute;width:105401;height:33665" coordsize="117741,39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group id="Group 143" o:spid="_x0000_s1063" style="position:absolute;width:117741;height:25440" coordsize="117741,25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    <v:roundrect id="Rectangle: Rounded Corners 144" o:spid="_x0000_s1064" style="position:absolute;width:117741;height:248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y41xAAAANwAAAAPAAAAZHJzL2Rvd25yZXYueG1sRI9BawIx&#10;EIXvhf6HMIXeamLRraxGKcWC9lCoCl6HzZhsu5ksSarrv28Khd5meO9782axGnwnzhRTG1jDeKRA&#10;EDfBtGw1HPavDzMQKSMb7AKThislWC1vbxZYm3DhDzrvshUlhFONGlzOfS1lahx5TKPQExftFKLH&#10;XNZopYl4KeG+k49KVdJjy+WCw55eHDVfu29fatj3T+tUXFfrp2OlTJyO+W2r9f3d8DwHkWnI/+Y/&#10;emMKN5nA7zNlArn8AQAA//8DAFBLAQItABQABgAIAAAAIQDb4fbL7gAAAIUBAAATAAAAAAAAAAAA&#10;AAAAAAAAAABbQ29udGVudF9UeXBlc10ueG1sUEsBAi0AFAAGAAgAAAAhAFr0LFu/AAAAFQEAAAsA&#10;AAAAAAAAAAAAAAAAHwEAAF9yZWxzLy5yZWxzUEsBAi0AFAAGAAgAAAAhAFYzLjXEAAAA3AAAAA8A&#10;AAAAAAAAAAAAAAAABwIAAGRycy9kb3ducmV2LnhtbFBLBQYAAAAAAwADALcAAAD4AgAAAAA=&#10;" fillcolor="#e7e6e6 [3214]" strokecolor="#1f3763 [1604]" strokeweight="1pt">
                      <v:stroke joinstyle="miter"/>
                    </v:roundrect>
                    <v:rect id="Rectangle 145" o:spid="_x0000_s1065" style="position:absolute;left:1747;top:2635;width:41404;height:201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hPoxAAAANwAAAAPAAAAZHJzL2Rvd25yZXYueG1sRI9Ba8JA&#10;EIXvBf/DMoK3urFoK9FVRCoKtoemrecxOybB7GzIjhr/fbdQ6G2G9743b+bLztXqSm2oPBsYDRNQ&#10;xLm3FRcGvj43j1NQQZAt1p7JwJ0CLBe9hzmm1t/4g66ZFCqGcEjRQCnSpFqHvCSHYegb4qidfOtQ&#10;4toW2rZ4i+Gu1k9J8qwdVhwvlNjQuqT8nF1crHF/Oe6/X1m2ek/bt2ki9eHdGjPod6sZKKFO/s1/&#10;9M5GbjyB32fiBHrxAwAA//8DAFBLAQItABQABgAIAAAAIQDb4fbL7gAAAIUBAAATAAAAAAAAAAAA&#10;AAAAAAAAAABbQ29udGVudF9UeXBlc10ueG1sUEsBAi0AFAAGAAgAAAAhAFr0LFu/AAAAFQEAAAsA&#10;AAAAAAAAAAAAAAAAHwEAAF9yZWxzLy5yZWxzUEsBAi0AFAAGAAgAAAAhANT6E+jEAAAA3AAAAA8A&#10;AAAAAAAAAAAAAAAABwIAAGRycy9kb3ducmV2LnhtbFBLBQYAAAAAAwADALcAAAD4AgAAAAA=&#10;" fillcolor="#d5dce4 [671]" strokecolor="#1f3763 [1604]" strokeweight="1pt"/>
                    <v:group id="Group 146" o:spid="_x0000_s1066" style="position:absolute;left:62871;top:2039;width:23700;height:23309" coordorigin="62787,2039" coordsize="24379,26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    <v:shape id="TextBox 33" o:spid="_x0000_s1067" type="#_x0000_t202" style="position:absolute;left:66625;top:13958;width:7368;height:14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5UwQAAANwAAAAPAAAAZHJzL2Rvd25yZXYueG1sRE9Li8Iw&#10;EL4L+x/CLHjTZBcfu9Uoy4rgSVFXYW9DM7bFZlKaaOu/N4LgbT6+50znrS3FlWpfONbw0VcgiFNn&#10;Cs40/O2XvS8QPiAbLB2Thht5mM/eOlNMjGt4S9ddyEQMYZ+ghjyEKpHSpzlZ9H1XEUfu5GqLIcI6&#10;k6bGJobbUn4qNZIWC44NOVb0m1N63l2shsP69H8cqE22sMOqca2SbL+l1t339mcCIlAbXuKne2Xi&#10;/MEYHs/EC+TsDgAA//8DAFBLAQItABQABgAIAAAAIQDb4fbL7gAAAIUBAAATAAAAAAAAAAAAAAAA&#10;AAAAAABbQ29udGVudF9UeXBlc10ueG1sUEsBAi0AFAAGAAgAAAAhAFr0LFu/AAAAFQEAAAsAAAAA&#10;AAAAAAAAAAAAHwEAAF9yZWxzLy5yZWxzUEsBAi0AFAAGAAgAAAAhAPXTPlTBAAAA3AAAAA8AAAAA&#10;AAAAAAAAAAAABwIAAGRycy9kb3ducmV2LnhtbFBLBQYAAAAAAwADALcAAAD1AgAAAAA=&#10;" filled="f" stroked="f">
                        <v:textbox>
                          <w:txbxContent>
                            <w:p w14:paraId="4E77F37C" w14:textId="77777777" w:rsidR="00887126" w:rsidRDefault="00887126" w:rsidP="00240D9C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/>
                                  <w:kern w:val="24"/>
                                </w:rPr>
                                <w:t>MPEG MIV</w:t>
                              </w:r>
                            </w:p>
                          </w:txbxContent>
                        </v:textbox>
                      </v:shape>
                      <v:rect id="Rectangle 148" o:spid="_x0000_s1068" style="position:absolute;left:63232;top:2039;width:23648;height:25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n+xxQAAANwAAAAPAAAAZHJzL2Rvd25yZXYueG1sRI9BSwMx&#10;EIXvQv9DmII3m1REy9q0tAuCBxGtPfQ4JNPdpclk2cTu+u+dg+BthvfmvW/W2ykGdaUhd4ktLBcG&#10;FLFLvuPGwvHr5W4FKhdkjyExWfihDNvN7GaNlU8jf9L1UBolIZwrtNCW0ldaZ9dSxLxIPbFo5zRE&#10;LLIOjfYDjhIeg7435lFH7FgaWuypbsldDt/RgjuOp3Aagwlv7/VTuhhXf+xX1t7Op90zqEJT+Tf/&#10;Xb96wX8QWnlGJtCbXwAAAP//AwBQSwECLQAUAAYACAAAACEA2+H2y+4AAACFAQAAEwAAAAAAAAAA&#10;AAAAAAAAAAAAW0NvbnRlbnRfVHlwZXNdLnhtbFBLAQItABQABgAIAAAAIQBa9CxbvwAAABUBAAAL&#10;AAAAAAAAAAAAAAAAAB8BAABfcmVscy8ucmVsc1BLAQItABQABgAIAAAAIQDtrn+xxQAAANwAAAAP&#10;AAAAAAAAAAAAAAAAAAcCAABkcnMvZG93bnJldi54bWxQSwUGAAAAAAMAAwC3AAAA+QIAAAAA&#10;" fillcolor="#4472c4 [3204]" stroked="f" strokeweight="1pt">
                        <v:textbox>
                          <w:txbxContent>
                            <w:p w14:paraId="6AC4C013" w14:textId="77777777" w:rsidR="00887126" w:rsidRDefault="00887126" w:rsidP="00240D9C">
                              <w:pPr>
                                <w:jc w:val="center"/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FFFF" w:themeColor="background1"/>
                                  <w:kern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oundrect id="Rectangle: Rounded Corners 152" o:spid="_x0000_s1069" style="position:absolute;left:62787;top:4477;width:24380;height:18231;visibility:visible;mso-wrap-style:square;v-text-anchor:middle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HJmwgAAANwAAAAPAAAAZHJzL2Rvd25yZXYueG1sRE9NSwMx&#10;EL0L/ocwgjebdaFFt01LEYReKrQWwdu4mWaXbiZrMm1Xf31TELzN433ObDH4Tp0opjawgcdRAYq4&#10;DrZlZ2D3/vrwBCoJssUuMBn4oQSL+e3NDCsbzryh01acyiGcKjTQiPSV1qluyGMahZ44c/sQPUqG&#10;0Wkb8ZzDfafLophojy3nhgZ7emmoPmyP3oD73rtB3g5Y/n75j8/ey3PUa2Pu74blFJTQIP/iP/fK&#10;5vnjEq7P5Av0/AIAAP//AwBQSwECLQAUAAYACAAAACEA2+H2y+4AAACFAQAAEwAAAAAAAAAAAAAA&#10;AAAAAAAAW0NvbnRlbnRfVHlwZXNdLnhtbFBLAQItABQABgAIAAAAIQBa9CxbvwAAABUBAAALAAAA&#10;AAAAAAAAAAAAAB8BAABfcmVscy8ucmVsc1BLAQItABQABgAIAAAAIQCCVHJmwgAAANwAAAAPAAAA&#10;AAAAAAAAAAAAAAcCAABkcnMvZG93bnJldi54bWxQSwUGAAAAAAMAAwC3AAAA9gIAAAAA&#10;" filled="f" stroked="f" strokeweight="1pt">
                        <v:stroke joinstyle="miter"/>
                        <v:textbox>
                          <w:txbxContent>
                            <w:p w14:paraId="68C1BC9C" w14:textId="11866BA7" w:rsidR="00887126" w:rsidRPr="00240D9C" w:rsidRDefault="00887126" w:rsidP="00F42448">
                              <w:pPr>
                                <w:spacing w:after="8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240D9C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Content 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240D9C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elivery/Rendering</w:t>
                              </w:r>
                            </w:p>
                          </w:txbxContent>
                        </v:textbox>
                      </v:roundrect>
                    </v:group>
                    <v:group id="Group 153" o:spid="_x0000_s1070" style="position:absolute;left:4178;top:4504;width:35484;height:20936" coordorigin="4182,4504" coordsize="37969,23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    <v:group id="Group 154" o:spid="_x0000_s1071" style="position:absolute;left:4182;top:4504;width:37969;height:19343" coordorigin="4182,4504" coordsize="37969,19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      <v:rect id="Rectangle 156" o:spid="_x0000_s1072" style="position:absolute;left:4182;top:4932;width:16927;height:18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9nxwQAAANwAAAAPAAAAZHJzL2Rvd25yZXYueG1sRE9Ni8Iw&#10;EL0L/ocwgjdNdVGWaioqLOzFg7Ww17EZ29JmUpusVn+9ERb2No/3OetNbxpxo85VlhXMphEI4tzq&#10;igsF2elr8gnCeWSNjWVS8CAHm2Q4WGOs7Z2PdEt9IUIIuxgVlN63sZQuL8mgm9qWOHAX2xn0AXaF&#10;1B3eQ7hp5DyKltJgxaGhxJb2JeV1+msUsLseFtH59Ex3x6z+SJv8h/ZOqfGo365AeOr9v/jP/a3D&#10;/MUS3s+EC2TyAgAA//8DAFBLAQItABQABgAIAAAAIQDb4fbL7gAAAIUBAAATAAAAAAAAAAAAAAAA&#10;AAAAAABbQ29udGVudF9UeXBlc10ueG1sUEsBAi0AFAAGAAgAAAAhAFr0LFu/AAAAFQEAAAsAAAAA&#10;AAAAAAAAAAAAHwEAAF9yZWxzLy5yZWxzUEsBAi0AFAAGAAgAAAAhALYn2fHBAAAA3AAAAA8AAAAA&#10;AAAAAAAAAAAABwIAAGRycy9kb3ducmV2LnhtbFBLBQYAAAAAAwADALcAAAD1AgAAAAA=&#10;" fillcolor="black" stroked="f" strokeweight="1pt">
                          <v:fill opacity="32896f"/>
                          <v:textbox>
                            <w:txbxContent>
                              <w:p w14:paraId="041C94A0" w14:textId="77777777" w:rsidR="00887126" w:rsidRDefault="00887126" w:rsidP="00240D9C">
                                <w:pPr>
                                  <w:jc w:val="center"/>
                                  <w:rPr>
                                    <w:rFonts w:hAnsi="Calibri"/>
                                    <w:b/>
                                    <w:bCs/>
                                    <w:color w:val="FFFFFF" w:themeColor="background1"/>
                                    <w:kern w:val="24"/>
                                  </w:rPr>
                                </w:pPr>
                                <w:r>
                                  <w:rPr>
                                    <w:rFonts w:hAnsi="Calibri"/>
                                    <w:b/>
                                    <w:bCs/>
                                    <w:color w:val="FFFFFF" w:themeColor="background1"/>
                                    <w:kern w:val="24"/>
                                  </w:rPr>
                                  <w:t xml:space="preserve"> </w:t>
                                </w:r>
                              </w:p>
                              <w:p w14:paraId="6B6D8C34" w14:textId="670D4BAA" w:rsidR="00887126" w:rsidRPr="00240D9C" w:rsidRDefault="00887126" w:rsidP="00240D9C">
                                <w:pPr>
                                  <w:jc w:val="center"/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</w:pPr>
                                <w:r w:rsidRPr="00240D9C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>Services,</w:t>
                                </w:r>
                              </w:p>
                              <w:p w14:paraId="039DCF85" w14:textId="6E3C040D" w:rsidR="00887126" w:rsidRPr="00240D9C" w:rsidRDefault="00887126" w:rsidP="00240D9C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240D9C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>Content</w:t>
                                </w:r>
                                <w:r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Arrow: Right 161" o:spid="_x0000_s1073" type="#_x0000_t13" style="position:absolute;left:21173;top:11570;width:4308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nzbvwAAANwAAAAPAAAAZHJzL2Rvd25yZXYueG1sRE/NisIw&#10;EL4L+w5hFrzZtB5EukYRYVmRvVh9gKGZbYrNpCSxrW+/EQRv8/H9zmY32U4M5EPrWEGR5SCIa6db&#10;bhRcL9+LNYgQkTV2jknBgwLsth+zDZbajXymoYqNSCEcSlRgYuxLKUNtyGLIXE+cuD/nLcYEfSO1&#10;xzGF204u83wlLbacGgz2dDBU36q7VTAWg3/cf81p8O7w0wftpK+OSs0/p/0XiEhTfItf7qNO81cF&#10;PJ9JF8jtPwAAAP//AwBQSwECLQAUAAYACAAAACEA2+H2y+4AAACFAQAAEwAAAAAAAAAAAAAAAAAA&#10;AAAAW0NvbnRlbnRfVHlwZXNdLnhtbFBLAQItABQABgAIAAAAIQBa9CxbvwAAABUBAAALAAAAAAAA&#10;AAAAAAAAAB8BAABfcmVscy8ucmVsc1BLAQItABQABgAIAAAAIQAX3nzbvwAAANwAAAAPAAAAAAAA&#10;AAAAAAAAAAcCAABkcnMvZG93bnJldi54bWxQSwUGAAAAAAMAAwC3AAAA8wIAAAAA&#10;" adj="10800" fillcolor="#4472c4 [3204]" stroked="f" strokeweight="1pt"/>
                        <v:rect id="Rectangle 162" o:spid="_x0000_s1074" style="position:absolute;left:25224;top:4504;width:16927;height:19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xQ7wgAAANwAAAAPAAAAZHJzL2Rvd25yZXYueG1sRE89a8Mw&#10;EN0D/Q/iCt0SqRnS4EQOrSHQoYQ2yZDxkK62sXQylhK7/z4qFLrd433edjd5J240xDawhueFAkFs&#10;gm251nA+7edrEDEhW3SBScMPRdiVD7MtFjaM/EW3Y6pFDuFYoIYmpb6QMpqGPMZF6Ikz9x0GjynD&#10;oZZ2wDGHeyeXSq2kx5ZzQ4M9VQ2Z7nj1Gsx5vLjL6JT7OFQvoVOm+nxba/30OL1uQCSa0r/4z/1u&#10;8/zVEn6fyRfI8g4AAP//AwBQSwECLQAUAAYACAAAACEA2+H2y+4AAACFAQAAEwAAAAAAAAAAAAAA&#10;AAAAAAAAW0NvbnRlbnRfVHlwZXNdLnhtbFBLAQItABQABgAIAAAAIQBa9CxbvwAAABUBAAALAAAA&#10;AAAAAAAAAAAAAB8BAABfcmVscy8ucmVsc1BLAQItABQABgAIAAAAIQDH8xQ7wgAAANwAAAAPAAAA&#10;AAAAAAAAAAAAAAcCAABkcnMvZG93bnJldi54bWxQSwUGAAAAAAMAAwC3AAAA9gIAAAAA&#10;" fillcolor="#4472c4 [3204]" stroked="f" strokeweight="1pt">
                          <v:textbox>
                            <w:txbxContent>
                              <w:p w14:paraId="406B14E4" w14:textId="77777777" w:rsidR="00887126" w:rsidRDefault="00887126" w:rsidP="00240D9C">
                                <w:pPr>
                                  <w:jc w:val="center"/>
                                  <w:rPr>
                                    <w:rFonts w:hAnsi="Calibri"/>
                                    <w:b/>
                                    <w:bCs/>
                                    <w:color w:val="FFFFFF" w:themeColor="background1"/>
                                    <w:kern w:val="24"/>
                                  </w:rPr>
                                </w:pPr>
                                <w:r>
                                  <w:rPr>
                                    <w:rFonts w:hAnsi="Calibri"/>
                                    <w:b/>
                                    <w:bCs/>
                                    <w:color w:val="FFFFFF" w:themeColor="background1"/>
                                    <w:kern w:val="24"/>
                                  </w:rPr>
                                  <w:t xml:space="preserve"> </w:t>
                                </w:r>
                              </w:p>
                              <w:p w14:paraId="64A8976E" w14:textId="30FEF789" w:rsidR="00887126" w:rsidRPr="00240D9C" w:rsidRDefault="00887126" w:rsidP="00240D9C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240D9C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>Traffic model generator</w:t>
                                </w:r>
                              </w:p>
                            </w:txbxContent>
                          </v:textbox>
                        </v:rect>
                      </v:group>
                      <v:shape id="Arrow: Right 167" o:spid="_x0000_s1075" type="#_x0000_t13" style="position:absolute;left:31389;top:23977;width:4598;height:428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qIUwwAAANwAAAAPAAAAZHJzL2Rvd25yZXYueG1sRE9La8JA&#10;EL4X+h+WKfRWNxUaJXUVCYil0IMPKLlNs9MkdHc2Zjcm/feuIHibj+85i9VojThT5xvHCl4nCQji&#10;0umGKwXHw+ZlDsIHZI3GMSn4Jw+r5ePDAjPtBt7ReR8qEUPYZ6igDqHNpPRlTRb9xLXEkft1ncUQ&#10;YVdJ3eEQw62R0yRJpcWGY0ONLeU1lX/73ioozOntMyRbnn2Zvli3OX8fflip56dx/Q4i0Bju4pv7&#10;Q8f56Qyuz8QL5PICAAD//wMAUEsBAi0AFAAGAAgAAAAhANvh9svuAAAAhQEAABMAAAAAAAAAAAAA&#10;AAAAAAAAAFtDb250ZW50X1R5cGVzXS54bWxQSwECLQAUAAYACAAAACEAWvQsW78AAAAVAQAACwAA&#10;AAAAAAAAAAAAAAAfAQAAX3JlbHMvLnJlbHNQSwECLQAUAAYACAAAACEAvTKiFMMAAADcAAAADwAA&#10;AAAAAAAAAAAAAAAHAgAAZHJzL2Rvd25yZXYueG1sUEsFBgAAAAADAAMAtwAAAPcCAAAAAA==&#10;" adj="11539" fillcolor="#4472c4 [3204]" stroked="f" strokeweight="1pt"/>
                    </v:group>
                    <v:group id="Group 168" o:spid="_x0000_s1076" style="position:absolute;left:92268;top:934;width:20515;height:23309" coordorigin="92260,934" coordsize="21103,26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  <v:shape id="TextBox 33" o:spid="_x0000_s1077" type="#_x0000_t202" style="position:absolute;left:93100;top:12853;width:7379;height:14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VPdwAAAANwAAAAPAAAAZHJzL2Rvd25yZXYueG1sRE9Ni8Iw&#10;EL0L/ocwgjdNlFXWrlFEWfCk6O4K3oZmbMs2k9JEW/+9EQRv83ifM1+2thQ3qn3hWMNoqEAQp84U&#10;nGn4/fkefILwAdlg6Zg03MnDctHtzDExruED3Y4hEzGEfYIa8hCqREqf5mTRD11FHLmLqy2GCOtM&#10;mhqbGG5LOVZqKi0WHBtyrGidU/p/vFoNf7vL+fSh9tnGTqrGtUqynUmt+7129QUiUBve4pd7a+L8&#10;6Qyez8QL5OIBAAD//wMAUEsBAi0AFAAGAAgAAAAhANvh9svuAAAAhQEAABMAAAAAAAAAAAAAAAAA&#10;AAAAAFtDb250ZW50X1R5cGVzXS54bWxQSwECLQAUAAYACAAAACEAWvQsW78AAAAVAQAACwAAAAAA&#10;AAAAAAAAAAAfAQAAX3JlbHMvLnJlbHNQSwECLQAUAAYACAAAACEAoLVT3cAAAADcAAAADwAAAAAA&#10;AAAAAAAAAAAHAgAAZHJzL2Rvd25yZXYueG1sUEsFBgAAAAADAAMAtwAAAPQCAAAAAA==&#10;" filled="f" stroked="f">
                        <v:textbox>
                          <w:txbxContent>
                            <w:p w14:paraId="044C3564" w14:textId="77777777" w:rsidR="00887126" w:rsidRDefault="00887126" w:rsidP="00240D9C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/>
                                  <w:kern w:val="24"/>
                                </w:rPr>
                                <w:t>MPEG MIV</w:t>
                              </w:r>
                            </w:p>
                          </w:txbxContent>
                        </v:textbox>
                      </v:shape>
                      <v:rect id="Rectangle 170" o:spid="_x0000_s1078" style="position:absolute;left:92548;top:934;width:20815;height:251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LkKxQAAANwAAAAPAAAAZHJzL2Rvd25yZXYueG1sRI9Ba8Mw&#10;DIXvg/4Ho8Juq90e1pLVLWugsMMYW9dDj8LWklBbDrHXZP9+Ogx2k3hP733a7qcY1I2G3CW2sFwY&#10;UMQu+Y4bC+fP48MGVC7IHkNisvBDGfa72d0WK59G/qDbqTRKQjhXaKEtpa+0zq6liHmRemLRvtIQ&#10;scg6NNoPOEp4DHplzKOO2LE0tNhT3ZK7nr6jBXceL+EyBhNe3+p1uhpXvx821t7Pp+cnUIWm8m/+&#10;u37xgr8WfHlGJtC7XwAAAP//AwBQSwECLQAUAAYACAAAACEA2+H2y+4AAACFAQAAEwAAAAAAAAAA&#10;AAAAAAAAAAAAW0NvbnRlbnRfVHlwZXNdLnhtbFBLAQItABQABgAIAAAAIQBa9CxbvwAAABUBAAAL&#10;AAAAAAAAAAAAAAAAAB8BAABfcmVscy8ucmVsc1BLAQItABQABgAIAAAAIQDdtLkKxQAAANwAAAAP&#10;AAAAAAAAAAAAAAAAAAcCAABkcnMvZG93bnJldi54bWxQSwUGAAAAAAMAAwC3AAAA+QIAAAAA&#10;" fillcolor="#4472c4 [3204]" stroked="f" strokeweight="1pt"/>
                      <v:roundrect id="Rectangle: Rounded Corners 171" o:spid="_x0000_s1079" style="position:absolute;left:92260;top:6212;width:20815;height:13627;visibility:visible;mso-wrap-style:square;v-text-anchor:middle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7BxwgAAANwAAAAPAAAAZHJzL2Rvd25yZXYueG1sRE9NawIx&#10;EL0L/Q9hCr3VrB603RqlFApeLKil0Nt0M2YXN5NtMuq2v94Igrd5vM+ZLXrfqiPF1AQ2MBoWoIir&#10;YBt2Bj63749PoJIgW2wDk4E/SrCY3w1mWNpw4jUdN+JUDuFUooFapCu1TlVNHtMwdMSZ24XoUTKM&#10;TtuIpxzuWz0uion22HBuqLGjt5qq/ebgDbjfnevlY4/j/x//9d15eY56ZczDff/6Akqol5v46l7a&#10;PH86gssz+QI9PwMAAP//AwBQSwECLQAUAAYACAAAACEA2+H2y+4AAACFAQAAEwAAAAAAAAAAAAAA&#10;AAAAAAAAW0NvbnRlbnRfVHlwZXNdLnhtbFBLAQItABQABgAIAAAAIQBa9CxbvwAAABUBAAALAAAA&#10;AAAAAAAAAAAAAB8BAABfcmVscy8ucmVsc1BLAQItABQABgAIAAAAIQA5M7BxwgAAANwAAAAPAAAA&#10;AAAAAAAAAAAAAAcCAABkcnMvZG93bnJldi54bWxQSwUGAAAAAAMAAwC3AAAA9gIAAAAA&#10;" filled="f" stroked="f" strokeweight="1pt">
                        <v:stroke joinstyle="miter"/>
                        <v:textbox>
                          <w:txbxContent>
                            <w:p w14:paraId="7AA8E902" w14:textId="0530B2F8" w:rsidR="00887126" w:rsidRPr="00240D9C" w:rsidRDefault="00887126" w:rsidP="00240D9C">
                              <w:pPr>
                                <w:spacing w:after="80"/>
                                <w:jc w:val="center"/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240D9C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Matching RAN KPI 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to</w:t>
                              </w:r>
                            </w:p>
                            <w:p w14:paraId="3CFFEDF5" w14:textId="166B1611" w:rsidR="00887126" w:rsidRPr="00DC51E2" w:rsidRDefault="00887126" w:rsidP="00240D9C">
                              <w:pPr>
                                <w:spacing w:after="80"/>
                                <w:jc w:val="center"/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C51E2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QoE </w:t>
                              </w:r>
                            </w:p>
                          </w:txbxContent>
                        </v:textbox>
                      </v:roundrect>
                    </v:group>
                    <v:shape id="Arrow: Right 172" o:spid="_x0000_s1080" type="#_x0000_t13" style="position:absolute;left:86078;top:10183;width:6658;height:32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LLgwAAAANwAAAAPAAAAZHJzL2Rvd25yZXYueG1sRE9Ni8Iw&#10;EL0L+x/CLOxNUz1Y6RqlFBbW41Yv3oZmtik2k9KktvrrjSB4m8f7nO1+sq24Uu8bxwqWiwQEceV0&#10;w7WC0/FnvgHhA7LG1jEpuJGH/e5jtsVMu5H/6FqGWsQQ9hkqMCF0mZS+MmTRL1xHHLl/11sMEfa1&#10;1D2OMdy2cpUka2mx4dhgsKPCUHUpB6tgKA7NOCbnsmtTeafNuk5NkSv19Tnl3yACTeEtfrl/dZyf&#10;ruD5TLxA7h4AAAD//wMAUEsBAi0AFAAGAAgAAAAhANvh9svuAAAAhQEAABMAAAAAAAAAAAAAAAAA&#10;AAAAAFtDb250ZW50X1R5cGVzXS54bWxQSwECLQAUAAYACAAAACEAWvQsW78AAAAVAQAACwAAAAAA&#10;AAAAAAAAAAAfAQAAX3JlbHMvLnJlbHNQSwECLQAUAAYACAAAACEAJzCy4MAAAADcAAAADwAAAAAA&#10;AAAAAAAAAAAHAgAAZHJzL2Rvd25yZXYueG1sUEsFBgAAAAADAAMAtwAAAPQCAAAAAA==&#10;" adj="16349" fillcolor="#4472c4 [3204]" stroked="f" strokeweight="1pt"/>
                  </v:group>
                  <v:group id="Group 173" o:spid="_x0000_s1081" style="position:absolute;top:23089;width:117741;height:16333" coordorigin=",23089" coordsize="117741,16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  <v:roundrect id="Rectangle: Rounded Corners 174" o:spid="_x0000_s1082" style="position:absolute;top:25699;width:117741;height:1372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z8wwgAAANwAAAAPAAAAZHJzL2Rvd25yZXYueG1sRE9Na8JA&#10;EL0X/A/LCL3VjVKqia4ipYWcAkYPHofsmESzs2F3a9L++q5Q6G0e73M2u9F04k7Ot5YVzGcJCOLK&#10;6pZrBafj58sKhA/IGjvLpOCbPOy2k6cNZtoOfKB7GWoRQ9hnqKAJoc+k9FVDBv3M9sSRu1hnMETo&#10;aqkdDjHcdHKRJG/SYMuxocGe3huqbuWXUXBc5J6XF/wozj+uomJMr6s0Vep5Ou7XIAKN4V/85851&#10;nL98hccz8QK5/QUAAP//AwBQSwECLQAUAAYACAAAACEA2+H2y+4AAACFAQAAEwAAAAAAAAAAAAAA&#10;AAAAAAAAW0NvbnRlbnRfVHlwZXNdLnhtbFBLAQItABQABgAIAAAAIQBa9CxbvwAAABUBAAALAAAA&#10;AAAAAAAAAAAAAB8BAABfcmVscy8ucmVsc1BLAQItABQABgAIAAAAIQDGFz8wwgAAANwAAAAPAAAA&#10;AAAAAAAAAAAAAAcCAABkcnMvZG93bnJldi54bWxQSwUGAAAAAAMAAwC3AAAA9gIAAAAA&#10;" fillcolor="#bfbfbf" strokecolor="#1f3763 [1604]" strokeweight="1pt">
                      <v:stroke joinstyle="miter"/>
                    </v:roundrect>
                    <v:group id="Group 175" o:spid="_x0000_s1083" style="position:absolute;left:694;top:23089;width:113580;height:15409" coordorigin="694,23089" coordsize="113579,15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    <v:shape id="Arrow: Right 176" o:spid="_x0000_s1084" type="#_x0000_t13" style="position:absolute;left:74815;top:24275;width:2436;height:40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cB5wwAAANwAAAAPAAAAZHJzL2Rvd25yZXYueG1sRE9Na8JA&#10;EL0L/Q/LCL0U3bSClZiNaG2h6EFqxPOQHZNgdjbsbjX++65Q8DaP9znZojetuJDzjWUFr+MEBHFp&#10;dcOVgkPxNZqB8AFZY2uZFNzIwyJ/GmSYanvlH7rsQyViCPsUFdQhdKmUvqzJoB/bjjhyJ+sMhghd&#10;JbXDaww3rXxLkqk02HBsqLGjj5rK8/7XKODNsftcr5Z6vXtZFYdJ4oqz3ir1POyXcxCB+vAQ/7u/&#10;dZz/PoX7M/ECmf8BAAD//wMAUEsBAi0AFAAGAAgAAAAhANvh9svuAAAAhQEAABMAAAAAAAAAAAAA&#10;AAAAAAAAAFtDb250ZW50X1R5cGVzXS54bWxQSwECLQAUAAYACAAAACEAWvQsW78AAAAVAQAACwAA&#10;AAAAAAAAAAAAAAAfAQAAX3JlbHMvLnJlbHNQSwECLQAUAAYACAAAACEAq63AecMAAADcAAAADwAA&#10;AAAAAAAAAAAAAAAHAgAAZHJzL2Rvd25yZXYueG1sUEsFBgAAAAADAAMAtwAAAPcCAAAAAA==&#10;" adj="10800" fillcolor="#4472c4 [3204]" stroked="f" strokeweight="1pt"/>
                      <v:group id="Group 177" o:spid="_x0000_s1085" style="position:absolute;left:694;top:26963;width:113580;height:11535" coordorigin="694,26963" coordsize="113579,1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    <v:rect id="Rectangle 178" o:spid="_x0000_s1086" style="position:absolute;left:23053;top:27452;width:18162;height:4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bwNwgAAANwAAAAPAAAAZHJzL2Rvd25yZXYueG1sRI9Bi8JA&#10;DIXvwv6HIcLe7FQPq1SnRRYWBEFYFbyGTrYtdjKlM7b135vDgreE9/Lel10xuVYN1IfGs4FlkoIi&#10;Lr1tuDJwvfwsNqBCRLbYeiYDTwpQ5B+zHWbWj/xLwzlWSkI4ZGigjrHLtA5lTQ5D4jti0f587zDK&#10;2lfa9jhKuGv1Kk2/tMOGpaHGjr5rKu/nhzOg/Xjan9LrEG+XCdd0b47H8mnM53zab0FFmuLb/H99&#10;sIK/Flp5RibQ+QsAAP//AwBQSwECLQAUAAYACAAAACEA2+H2y+4AAACFAQAAEwAAAAAAAAAAAAAA&#10;AAAAAAAAW0NvbnRlbnRfVHlwZXNdLnhtbFBLAQItABQABgAIAAAAIQBa9CxbvwAAABUBAAALAAAA&#10;AAAAAAAAAAAAAB8BAABfcmVscy8ucmVsc1BLAQItABQABgAIAAAAIQB+SbwNwgAAANwAAAAPAAAA&#10;AAAAAAAAAAAAAAcCAABkcnMvZG93bnJldi54bWxQSwUGAAAAAAMAAwC3AAAA9gIAAAAA&#10;" fillcolor="#ffc000" stroked="f" strokeweight="1pt">
                          <v:textbox>
                            <w:txbxContent>
                              <w:p w14:paraId="4158B023" w14:textId="77777777" w:rsidR="00887126" w:rsidRPr="00240D9C" w:rsidRDefault="00887126" w:rsidP="00240D9C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240D9C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TX Scheduler</w:t>
                                </w:r>
                              </w:p>
                            </w:txbxContent>
                          </v:textbox>
                        </v:rect>
                        <v:rect id="Rectangle 179" o:spid="_x0000_s1087" style="position:absolute;left:694;top:28566;width:14643;height:8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RmWvQAAANwAAAAPAAAAZHJzL2Rvd25yZXYueG1sRE9LCsIw&#10;EN0L3iGM4E5TXfipRhFBEARBLbgdmrEtNpPSxLbe3giCu3m876y3nSlFQ7UrLCuYjCMQxKnVBWcK&#10;ktthtADhPLLG0jIpeJOD7abfW2OsbcsXaq4+EyGEXYwKcu+rWEqX5mTQjW1FHLiHrQ36AOtM6hrb&#10;EG5KOY2imTRYcGjIsaJ9Tunz+jIKpG3Pu3OUNP5+63BOz+J0St9KDQfdbgXCU+f/4p/7qMP8+RK+&#10;z4QL5OYDAAD//wMAUEsBAi0AFAAGAAgAAAAhANvh9svuAAAAhQEAABMAAAAAAAAAAAAAAAAAAAAA&#10;AFtDb250ZW50X1R5cGVzXS54bWxQSwECLQAUAAYACAAAACEAWvQsW78AAAAVAQAACwAAAAAAAAAA&#10;AAAAAAAfAQAAX3JlbHMvLnJlbHNQSwECLQAUAAYACAAAACEAEQUZlr0AAADcAAAADwAAAAAAAAAA&#10;AAAAAAAHAgAAZHJzL2Rvd25yZXYueG1sUEsFBgAAAAADAAMAtwAAAPECAAAAAA==&#10;" fillcolor="#ffc000" stroked="f" strokeweight="1pt">
                          <v:textbox>
                            <w:txbxContent>
                              <w:p w14:paraId="026A0A48" w14:textId="1D152DAC" w:rsidR="00887126" w:rsidRPr="00240D9C" w:rsidRDefault="00887126" w:rsidP="00240D9C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240D9C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Assumptions</w:t>
                                </w:r>
                                <w:r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on air interface</w:t>
                                </w:r>
                              </w:p>
                            </w:txbxContent>
                          </v:textbox>
                        </v:rect>
                        <v:rect id="Rectangle 180" o:spid="_x0000_s1088" style="position:absolute;left:23053;top:34472;width:18162;height:4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6sAswgAAANwAAAAPAAAAZHJzL2Rvd25yZXYueG1sRI9Bi8JA&#10;DIXvwv6HIcLe7FQPq1SnRRYWBEFYFbyGTrYtdjKlM7b135vDgreE9/Lel10xuVYN1IfGs4FlkoIi&#10;Lr1tuDJwvfwsNqBCRLbYeiYDTwpQ5B+zHWbWj/xLwzlWSkI4ZGigjrHLtA5lTQ5D4jti0f587zDK&#10;2lfa9jhKuGv1Kk2/tMOGpaHGjr5rKu/nhzOg/Xjan9LrEG+XCdd0b47H8mnM53zab0FFmuLb/H99&#10;sIK/EXx5RibQ+QsAAP//AwBQSwECLQAUAAYACAAAACEA2+H2y+4AAACFAQAAEwAAAAAAAAAAAAAA&#10;AAAAAAAAW0NvbnRlbnRfVHlwZXNdLnhtbFBLAQItABQABgAIAAAAIQBa9CxbvwAAABUBAAALAAAA&#10;AAAAAAAAAAAAAB8BAABfcmVscy8ucmVsc1BLAQItABQABgAIAAAAIQC16sAswgAAANwAAAAPAAAA&#10;AAAAAAAAAAAAAAcCAABkcnMvZG93bnJldi54bWxQSwUGAAAAAAMAAwC3AAAA9gIAAAAA&#10;" fillcolor="#ffc000" stroked="f" strokeweight="1pt">
                          <v:textbox>
                            <w:txbxContent>
                              <w:p w14:paraId="39191E49" w14:textId="77777777" w:rsidR="00887126" w:rsidRPr="00240D9C" w:rsidRDefault="00887126" w:rsidP="00240D9C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240D9C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Transmitter</w:t>
                                </w:r>
                              </w:p>
                            </w:txbxContent>
                          </v:textbox>
                        </v:rect>
                        <v:rect id="Rectangle 181" o:spid="_x0000_s1089" style="position:absolute;left:46526;top:34191;width:16780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mW3vQAAANwAAAAPAAAAZHJzL2Rvd25yZXYueG1sRE9LCsIw&#10;EN0L3iGM4E5TXahUUxFBEATBD7gdmrEtbSaliW29vREEd/N439lse1OJlhpXWFYwm0YgiFOrC84U&#10;3G+HyQqE88gaK8uk4E0OtslwsMFY244v1F59JkIIuxgV5N7XsZQuzcmgm9qaOHBP2xj0ATaZ1A12&#10;IdxUch5FC2mw4NCQY037nNLy+jIKpO3Ou3N0b/3j1uOSyuJ0St9KjUf9bg3CU+//4p/7qMP81Qy+&#10;z4QLZPIBAAD//wMAUEsBAi0AFAAGAAgAAAAhANvh9svuAAAAhQEAABMAAAAAAAAAAAAAAAAAAAAA&#10;AFtDb250ZW50X1R5cGVzXS54bWxQSwECLQAUAAYACAAAACEAWvQsW78AAAAVAQAACwAAAAAAAAAA&#10;AAAAAAAfAQAAX3JlbHMvLnJlbHNQSwECLQAUAAYACAAAACEA2qZlt70AAADcAAAADwAAAAAAAAAA&#10;AAAAAAAHAgAAZHJzL2Rvd25yZXYueG1sUEsFBgAAAAADAAMAtwAAAPECAAAAAA==&#10;" fillcolor="#ffc000" stroked="f" strokeweight="1pt">
                          <v:textbox>
                            <w:txbxContent>
                              <w:p w14:paraId="13AB9DDB" w14:textId="77777777" w:rsidR="00887126" w:rsidRPr="00240D9C" w:rsidRDefault="00887126" w:rsidP="00240D9C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240D9C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Channel</w:t>
                                </w:r>
                              </w:p>
                            </w:txbxContent>
                          </v:textbox>
                        </v:rect>
                        <v:rect id="Rectangle 182" o:spid="_x0000_s1090" style="position:absolute;left:68931;top:34088;width:14614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PvAvQAAANwAAAAPAAAAZHJzL2Rvd25yZXYueG1sRE9LCsIw&#10;EN0L3iGM4E5TXahUUxFBEATBD7gdmrEtbSaliW29vREEd/N439lse1OJlhpXWFYwm0YgiFOrC84U&#10;3G+HyQqE88gaK8uk4E0OtslwsMFY244v1F59JkIIuxgV5N7XsZQuzcmgm9qaOHBP2xj0ATaZ1A12&#10;IdxUch5FC2mw4NCQY037nNLy+jIKpO3Ou3N0b/3j1uOSyuJ0St9KjUf9bg3CU+//4p/7qMP81Ry+&#10;z4QLZPIBAAD//wMAUEsBAi0AFAAGAAgAAAAhANvh9svuAAAAhQEAABMAAAAAAAAAAAAAAAAAAAAA&#10;AFtDb250ZW50X1R5cGVzXS54bWxQSwECLQAUAAYACAAAACEAWvQsW78AAAAVAQAACwAAAAAAAAAA&#10;AAAAAAAfAQAAX3JlbHMvLnJlbHNQSwECLQAUAAYACAAAACEAKnT7wL0AAADcAAAADwAAAAAAAAAA&#10;AAAAAAAHAgAAZHJzL2Rvd25yZXYueG1sUEsFBgAAAAADAAMAtwAAAPECAAAAAA==&#10;" fillcolor="#ffc000" stroked="f" strokeweight="1pt">
                          <v:textbox>
                            <w:txbxContent>
                              <w:p w14:paraId="39D3A20A" w14:textId="77777777" w:rsidR="00887126" w:rsidRPr="00240D9C" w:rsidRDefault="00887126" w:rsidP="00240D9C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240D9C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RX Scheduler</w:t>
                                </w:r>
                              </w:p>
                            </w:txbxContent>
                          </v:textbox>
                        </v:rect>
                        <v:rect id="Rectangle 183" o:spid="_x0000_s1091" style="position:absolute;left:68490;top:27583;width:1515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F5bvQAAANwAAAAPAAAAZHJzL2Rvd25yZXYueG1sRE/NCsIw&#10;DL4LvkOJ4E07FVSmVUQQBEFQB17DGrfhmo61bvPtrSB4y8f3m/W2M6VoqHaFZQWTcQSCOLW64ExB&#10;cjuMliCcR9ZYWiYFb3Kw3fR7a4y1bflCzdVnIoSwi1FB7n0VS+nSnAy6sa2IA/ewtUEfYJ1JXWMb&#10;wk0pp1E0lwYLDg05VrTPKX1eX0aBtO15d46Sxt9vHS7oWZxO6Vup4aDbrUB46vxf/HMfdZi/nMH3&#10;mXCB3HwAAAD//wMAUEsBAi0AFAAGAAgAAAAhANvh9svuAAAAhQEAABMAAAAAAAAAAAAAAAAAAAAA&#10;AFtDb250ZW50X1R5cGVzXS54bWxQSwECLQAUAAYACAAAACEAWvQsW78AAAAVAQAACwAAAAAAAAAA&#10;AAAAAAAfAQAAX3JlbHMvLnJlbHNQSwECLQAUAAYACAAAACEARTheW70AAADcAAAADwAAAAAAAAAA&#10;AAAAAAAHAgAAZHJzL2Rvd25yZXYueG1sUEsFBgAAAAADAAMAtwAAAPECAAAAAA==&#10;" fillcolor="#ffc000" stroked="f" strokeweight="1pt">
                          <v:textbox>
                            <w:txbxContent>
                              <w:p w14:paraId="06FC3E6A" w14:textId="77777777" w:rsidR="00887126" w:rsidRPr="00240D9C" w:rsidRDefault="00887126" w:rsidP="00240D9C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240D9C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Reciever</w:t>
                                </w:r>
                              </w:p>
                            </w:txbxContent>
                          </v:textbox>
                        </v:rect>
                        <v:shape id="Arrow: Right 184" o:spid="_x0000_s1092" type="#_x0000_t13" style="position:absolute;left:30230;top:30999;width:3046;height:400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eGrwwAAANwAAAAPAAAAZHJzL2Rvd25yZXYueG1sRE9Na8JA&#10;EL0X+h+WEXqrG0tRia5BKm29FGr04HHITrIx2dmQ3Wrqr+8WBG/zeJ+zzAbbijP1vnasYDJOQBAX&#10;TtdcKTjs35/nIHxA1tg6JgW/5CFbPT4sMdXuwjs656ESMYR9igpMCF0qpS8MWfRj1xFHrnS9xRBh&#10;X0nd4yWG21a+JMlUWqw5Nhjs6M1Q0eQ/VkF5PG1w+jXjMBgsr98fp6b73Cj1NBrWCxCBhnAX39xb&#10;HefPX+H/mXiBXP0BAAD//wMAUEsBAi0AFAAGAAgAAAAhANvh9svuAAAAhQEAABMAAAAAAAAAAAAA&#10;AAAAAAAAAFtDb250ZW50X1R5cGVzXS54bWxQSwECLQAUAAYACAAAACEAWvQsW78AAAAVAQAACwAA&#10;AAAAAAAAAAAAAAAfAQAAX3JlbHMvLnJlbHNQSwECLQAUAAYACAAAACEA9f3hq8MAAADcAAAADwAA&#10;AAAAAAAAAAAAAAAHAgAAZHJzL2Rvd25yZXYueG1sUEsFBgAAAAADAAMAtwAAAPcCAAAAAA==&#10;" adj="10800" fillcolor="#4472c4 [3204]" stroked="f" strokeweight="1pt"/>
                        <v:shape id="Arrow: Right 185" o:spid="_x0000_s1093" type="#_x0000_t13" style="position:absolute;left:41215;top:34569;width:5266;height:33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JhUwwAAANwAAAAPAAAAZHJzL2Rvd25yZXYueG1sRE9Na8JA&#10;EL0X/A/LCN7qRrExRFeRYrU9akU8jtlpEpqdDbtrTP99tyD0No/3Oct1bxrRkfO1ZQWTcQKCuLC6&#10;5lLB6fPtOQPhA7LGxjIp+CEP69XgaYm5tnc+UHcMpYgh7HNUUIXQ5lL6oiKDfmxb4sh9WWcwROhK&#10;qR3eY7hp5DRJUmmw5thQYUuvFRXfx5tRsHeHMv24zi7b827bpT6b3ubzs1KjYb9ZgAjUh3/xw/2u&#10;4/zsBf6eiRfI1S8AAAD//wMAUEsBAi0AFAAGAAgAAAAhANvh9svuAAAAhQEAABMAAAAAAAAAAAAA&#10;AAAAAAAAAFtDb250ZW50X1R5cGVzXS54bWxQSwECLQAUAAYACAAAACEAWvQsW78AAAAVAQAACwAA&#10;AAAAAAAAAAAAAAAfAQAAX3JlbHMvLnJlbHNQSwECLQAUAAYACAAAACEAmASYVMMAAADcAAAADwAA&#10;AAAAAAAAAAAAAAAHAgAAZHJzL2Rvd25yZXYueG1sUEsFBgAAAAADAAMAtwAAAPcCAAAAAA==&#10;" adj="14807" fillcolor="#4472c4 [3204]" stroked="f" strokeweight="1pt"/>
                        <v:shape id="Arrow: Right 186" o:spid="_x0000_s1094" type="#_x0000_t13" style="position:absolute;left:63394;top:34563;width:5266;height:33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gYjwgAAANwAAAAPAAAAZHJzL2Rvd25yZXYueG1sRE9Na8JA&#10;EL0X/A/LCL3VTUViiK5SirV61Ip4HLNjEszOht01xn/vFgq9zeN9znzZm0Z05HxtWcH7KAFBXFhd&#10;c6ng8PP1loHwAVljY5kUPMjDcjF4mWOu7Z131O1DKWII+xwVVCG0uZS+qMigH9mWOHIX6wyGCF0p&#10;tcN7DDeNHCdJKg3WHBsqbOmzouK6vxkF325Xptvz5LQ6rldd6rPxbTo9KvU67D9mIAL14V/8597o&#10;OD9L4feZeIFcPAEAAP//AwBQSwECLQAUAAYACAAAACEA2+H2y+4AAACFAQAAEwAAAAAAAAAAAAAA&#10;AAAAAAAAW0NvbnRlbnRfVHlwZXNdLnhtbFBLAQItABQABgAIAAAAIQBa9CxbvwAAABUBAAALAAAA&#10;AAAAAAAAAAAAAB8BAABfcmVscy8ucmVsc1BLAQItABQABgAIAAAAIQBo1gYjwgAAANwAAAAPAAAA&#10;AAAAAAAAAAAAAAcCAABkcnMvZG93bnJldi54bWxQSwUGAAAAAAMAAwC3AAAA9gIAAAAA&#10;" adj="14807" fillcolor="#4472c4 [3204]" stroked="f" strokeweight="1pt"/>
                        <v:shape id="Arrow: Right 187" o:spid="_x0000_s1095" type="#_x0000_t13" style="position:absolute;left:74968;top:30868;width:2436;height:40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BXFwgAAANwAAAAPAAAAZHJzL2Rvd25yZXYueG1sRE9Li8Iw&#10;EL4L/ocwwl5EU3dBpRrF18LiHhateB6asS02k5JE7f77zYLgbT6+58yXranFnZyvLCsYDRMQxLnV&#10;FRcKTtnnYArCB2SNtWVS8EselotuZ46ptg8+0P0YChFD2KeooAyhSaX0eUkG/dA2xJG7WGcwROgK&#10;qR0+Yrip5XuSjKXBimNDiQ1tSsqvx5tRwPtzs9uuV3r7019np4/EZVf9rdRbr13NQARqw0v8dH/p&#10;OH86gf9n4gVy8QcAAP//AwBQSwECLQAUAAYACAAAACEA2+H2y+4AAACFAQAAEwAAAAAAAAAAAAAA&#10;AAAAAAAAW0NvbnRlbnRfVHlwZXNdLnhtbFBLAQItABQABgAIAAAAIQBa9CxbvwAAABUBAAALAAAA&#10;AAAAAAAAAAAAAB8BAABfcmVscy8ucmVsc1BLAQItABQABgAIAAAAIQDxNBXFwgAAANwAAAAPAAAA&#10;AAAAAAAAAAAAAAcCAABkcnMvZG93bnJldi54bWxQSwUGAAAAAAMAAwC3AAAA9gIAAAAA&#10;" adj="10800" fillcolor="#4472c4 [3204]" stroked="f" strokeweight="1pt"/>
                        <v:rect id="Rectangle 188" o:spid="_x0000_s1096" style="position:absolute;left:93666;top:26963;width:20608;height:5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MwqwgAAANwAAAAPAAAAZHJzL2Rvd25yZXYueG1sRI9Bi8JA&#10;DIXvwv6HIcLe7FQPq1SnRRYWBEFYFbyGTrYtdjKlM7b135vDgreE9/Lel10xuVYN1IfGs4FlkoIi&#10;Lr1tuDJwvfwsNqBCRLbYeiYDTwpQ5B+zHWbWj/xLwzlWSkI4ZGigjrHLtA5lTQ5D4jti0f587zDK&#10;2lfa9jhKuGv1Kk2/tMOGpaHGjr5rKu/nhzOg/Xjan9LrEG+XCdd0b47H8mnM53zab0FFmuLb/H99&#10;sIK/EVp5RibQ+QsAAP//AwBQSwECLQAUAAYACAAAACEA2+H2y+4AAACFAQAAEwAAAAAAAAAAAAAA&#10;AAAAAAAAW0NvbnRlbnRfVHlwZXNdLnhtbFBLAQItABQABgAIAAAAIQBa9CxbvwAAABUBAAALAAAA&#10;AAAAAAAAAAAAAB8BAABfcmVscy8ucmVsc1BLAQItABQABgAIAAAAIQBLnMwqwgAAANwAAAAPAAAA&#10;AAAAAAAAAAAAAAcCAABkcnMvZG93bnJldi54bWxQSwUGAAAAAAMAAwC3AAAA9gIAAAAA&#10;" fillcolor="#ffc000" stroked="f" strokeweight="1pt">
                          <v:textbox>
                            <w:txbxContent>
                              <w:p w14:paraId="7B918290" w14:textId="68F730B8" w:rsidR="00887126" w:rsidRPr="00240D9C" w:rsidRDefault="00887126" w:rsidP="008740F2">
                                <w:pPr>
                                  <w:spacing w:line="240" w:lineRule="auto"/>
                                  <w:contextualSpacing/>
                                  <w:rPr>
                                    <w:rFonts w:eastAsia="Times New Roman"/>
                                    <w:sz w:val="18"/>
                                    <w:szCs w:val="18"/>
                                  </w:rPr>
                                </w:pPr>
                                <w:r w:rsidRPr="00240D9C">
                                  <w:rPr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Throughput</w:t>
                                </w:r>
                                <w:r>
                                  <w:rPr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, </w:t>
                                </w:r>
                                <w:r w:rsidRPr="00240D9C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BLER</w:t>
                                </w:r>
                              </w:p>
                            </w:txbxContent>
                          </v:textbox>
                        </v:rect>
                      </v:group>
                      <v:shape id="Arrow: Right 189" o:spid="_x0000_s1097" type="#_x0000_t13" style="position:absolute;left:83573;top:27995;width:9864;height:2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O92wgAAANwAAAAPAAAAZHJzL2Rvd25yZXYueG1sRE9Ni8Iw&#10;EL0L/ocwwt403QWlVqMsC7p78WBV1NvQjG2xmZQmatdfbwTB2zze50znranElRpXWlbwOYhAEGdW&#10;l5wr2G4W/RiE88gaK8uk4J8czGfdzhQTbW+8pmvqcxFC2CWooPC+TqR0WUEG3cDWxIE72cagD7DJ&#10;pW7wFsJNJb+iaCQNlhwaCqzpp6DsnF6MguVvvIrrnd3eh4e9XGA0zFM6KvXRa78nIDy1/i1+uf90&#10;mB+P4flMuEDOHgAAAP//AwBQSwECLQAUAAYACAAAACEA2+H2y+4AAACFAQAAEwAAAAAAAAAAAAAA&#10;AAAAAAAAW0NvbnRlbnRfVHlwZXNdLnhtbFBLAQItABQABgAIAAAAIQBa9CxbvwAAABUBAAALAAAA&#10;AAAAAAAAAAAAAB8BAABfcmVscy8ucmVsc1BLAQItABQABgAIAAAAIQBHQO92wgAAANwAAAAPAAAA&#10;AAAAAAAAAAAAAAcCAABkcnMvZG93bnJldi54bWxQSwUGAAAAAAMAAwC3AAAA9gIAAAAA&#10;" adj="18789" fillcolor="#4472c4 [3204]" stroked="f" strokeweight="1pt"/>
                      <v:shape id="Arrow: Right 190" o:spid="_x0000_s1098" type="#_x0000_t13" style="position:absolute;left:101158;top:22689;width:3203;height:40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BtsxgAAANwAAAAPAAAAZHJzL2Rvd25yZXYueG1sRI9Ba8JA&#10;EIXvgv9hmYIXqRtbkDZ1Fa0tFD1IjfQ8ZKdJMDsbdldN/33nIHib4b1575v5snetulCIjWcD00kG&#10;irj0tuHKwLH4fHwBFROyxdYzGfijCMvFcDDH3Porf9PlkColIRxzNFCn1OVax7Imh3HiO2LRfn1w&#10;mGQNlbYBrxLuWv2UZTPtsGFpqLGj95rK0+HsDPD2p/vYrFd2sx+vi+NzFoqT3RkzeuhXb6AS9elu&#10;vl1/WcF/FXx5RibQi38AAAD//wMAUEsBAi0AFAAGAAgAAAAhANvh9svuAAAAhQEAABMAAAAAAAAA&#10;AAAAAAAAAAAAAFtDb250ZW50X1R5cGVzXS54bWxQSwECLQAUAAYACAAAACEAWvQsW78AAAAVAQAA&#10;CwAAAAAAAAAAAAAAAAAfAQAAX3JlbHMvLnJlbHNQSwECLQAUAAYACAAAACEA+wQbbMYAAADcAAAA&#10;DwAAAAAAAAAAAAAAAAAHAgAAZHJzL2Rvd25yZXYueG1sUEsFBgAAAAADAAMAtwAAAPoCAAAAAA==&#10;" adj="10800" fillcolor="#4472c4 [3204]" stroked="f" strokeweight="1pt"/>
                    </v:group>
                  </v:group>
                </v:group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191" o:spid="_x0000_s1099" type="#_x0000_t87" style="position:absolute;left:18730;top:24394;width:1664;height:71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FGswwAAANwAAAAPAAAAZHJzL2Rvd25yZXYueG1sRE9La8JA&#10;EL4X/A/LFLzpJoLWRldRQVBoDz4OPY670yRtdjZkVxP/vVsQepuP7znzZWcrcaPGl44VpMMEBLF2&#10;puRcwfm0HUxB+IBssHJMCu7kYbnovcwxM67lA92OIRcxhH2GCooQ6kxKrwuy6IeuJo7ct2sshgib&#10;XJoG2xhuKzlKkom0WHJsKLCmTUH693i1Cpz8+vzRlJ4+xnrd5uH+1o72F6X6r91qBiJQF/7FT/fO&#10;xPnvKfw9Ey+QiwcAAAD//wMAUEsBAi0AFAAGAAgAAAAhANvh9svuAAAAhQEAABMAAAAAAAAAAAAA&#10;AAAAAAAAAFtDb250ZW50X1R5cGVzXS54bWxQSwECLQAUAAYACAAAACEAWvQsW78AAAAVAQAACwAA&#10;AAAAAAAAAAAAAAAfAQAAX3JlbHMvLnJlbHNQSwECLQAUAAYACAAAACEAbNhRrMMAAADcAAAADwAA&#10;AAAAAAAAAAAAAAAHAgAAZHJzL2Rvd25yZXYueG1sUEsFBgAAAAADAAMAtwAAAPcCAAAAAA==&#10;" adj="421" strokecolor="#4472c4 [3204]" strokeweight="6pt">
                  <v:stroke joinstyle="miter"/>
                </v:shape>
                <w10:wrap anchorx="page"/>
              </v:group>
            </w:pict>
          </mc:Fallback>
        </mc:AlternateContent>
      </w:r>
    </w:p>
    <w:p w14:paraId="12D1411C" w14:textId="4DA69B4F" w:rsidR="00240D9C" w:rsidRDefault="00240D9C" w:rsidP="00B94C4B">
      <w:pPr>
        <w:jc w:val="both"/>
      </w:pPr>
    </w:p>
    <w:p w14:paraId="3325BC46" w14:textId="234149C6" w:rsidR="00240D9C" w:rsidRDefault="00240D9C" w:rsidP="00B94C4B">
      <w:pPr>
        <w:jc w:val="both"/>
      </w:pPr>
    </w:p>
    <w:p w14:paraId="2F2B0ACC" w14:textId="388C7176" w:rsidR="00240D9C" w:rsidRDefault="00240D9C" w:rsidP="00B94C4B">
      <w:pPr>
        <w:jc w:val="both"/>
      </w:pPr>
    </w:p>
    <w:p w14:paraId="2E9BF0C1" w14:textId="06297EA1" w:rsidR="00240D9C" w:rsidRDefault="00240D9C" w:rsidP="00B94C4B">
      <w:pPr>
        <w:jc w:val="both"/>
      </w:pPr>
    </w:p>
    <w:p w14:paraId="149528E2" w14:textId="4F4BB5C7" w:rsidR="00240D9C" w:rsidRDefault="00240D9C" w:rsidP="00B94C4B">
      <w:pPr>
        <w:jc w:val="both"/>
      </w:pPr>
    </w:p>
    <w:p w14:paraId="43B96053" w14:textId="3F68C025" w:rsidR="00240D9C" w:rsidRDefault="00240D9C" w:rsidP="00B94C4B">
      <w:pPr>
        <w:jc w:val="both"/>
      </w:pPr>
    </w:p>
    <w:p w14:paraId="59F5C5DA" w14:textId="44B42F6F" w:rsidR="00240D9C" w:rsidRDefault="00240D9C" w:rsidP="00B94C4B">
      <w:pPr>
        <w:jc w:val="both"/>
      </w:pPr>
    </w:p>
    <w:p w14:paraId="4F8C9D19" w14:textId="6073B7E0" w:rsidR="00240D9C" w:rsidRDefault="00240D9C" w:rsidP="00B94C4B">
      <w:pPr>
        <w:jc w:val="both"/>
      </w:pPr>
    </w:p>
    <w:p w14:paraId="5261E683" w14:textId="10D51D23" w:rsidR="00240D9C" w:rsidRDefault="00240D9C" w:rsidP="00B94C4B">
      <w:pPr>
        <w:jc w:val="both"/>
      </w:pPr>
    </w:p>
    <w:p w14:paraId="5ACB909E" w14:textId="77777777" w:rsidR="00240D9C" w:rsidRDefault="00240D9C" w:rsidP="00B94C4B">
      <w:pPr>
        <w:jc w:val="both"/>
      </w:pPr>
    </w:p>
    <w:p w14:paraId="193B957B" w14:textId="6791BAD5" w:rsidR="00E87F14" w:rsidRPr="00255BCB" w:rsidRDefault="00E87F14" w:rsidP="003C23A5">
      <w:pPr>
        <w:jc w:val="center"/>
        <w:rPr>
          <w:rFonts w:asciiTheme="majorHAnsi" w:hAnsiTheme="majorHAnsi" w:cs="Arial"/>
          <w:sz w:val="20"/>
          <w:szCs w:val="20"/>
        </w:rPr>
      </w:pPr>
      <w:r w:rsidRPr="00255BCB">
        <w:rPr>
          <w:rFonts w:asciiTheme="majorHAnsi" w:hAnsiTheme="majorHAnsi" w:cs="Arial"/>
          <w:b/>
          <w:bCs/>
          <w:sz w:val="20"/>
          <w:szCs w:val="20"/>
        </w:rPr>
        <w:t>Figure 2:</w:t>
      </w:r>
      <w:r w:rsidRPr="00255BCB">
        <w:rPr>
          <w:rFonts w:asciiTheme="majorHAnsi" w:hAnsiTheme="majorHAnsi" w:cs="Arial"/>
          <w:sz w:val="20"/>
          <w:szCs w:val="20"/>
        </w:rPr>
        <w:t xml:space="preserve"> </w:t>
      </w:r>
      <w:r w:rsidR="0036274A" w:rsidRPr="00255BCB">
        <w:rPr>
          <w:rFonts w:asciiTheme="majorHAnsi" w:hAnsiTheme="majorHAnsi" w:cs="Arial"/>
          <w:sz w:val="20"/>
          <w:szCs w:val="20"/>
        </w:rPr>
        <w:t xml:space="preserve">Block diagram </w:t>
      </w:r>
      <w:r w:rsidR="009654CA" w:rsidRPr="00255BCB">
        <w:rPr>
          <w:rFonts w:asciiTheme="majorHAnsi" w:hAnsiTheme="majorHAnsi" w:cs="Arial"/>
          <w:sz w:val="20"/>
          <w:szCs w:val="20"/>
        </w:rPr>
        <w:t>for link evaluation</w:t>
      </w:r>
    </w:p>
    <w:p w14:paraId="6B3267B2" w14:textId="67103397" w:rsidR="00AD4B40" w:rsidRDefault="00B94C4B" w:rsidP="00AD4B40">
      <w:pPr>
        <w:pStyle w:val="Heading2"/>
      </w:pPr>
      <w:r w:rsidRPr="00B94C4B">
        <w:t xml:space="preserve">Link-level </w:t>
      </w:r>
      <w:r w:rsidR="00A115C0">
        <w:t>e</w:t>
      </w:r>
      <w:r w:rsidRPr="00B94C4B">
        <w:t>valuation</w:t>
      </w:r>
      <w:r>
        <w:t xml:space="preserve"> </w:t>
      </w:r>
    </w:p>
    <w:p w14:paraId="170EB4FC" w14:textId="2C1F58F1" w:rsidR="003F3250" w:rsidRDefault="001D438D" w:rsidP="00B94C4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B94C4B" w:rsidRPr="001D438D">
        <w:rPr>
          <w:rFonts w:ascii="Arial" w:hAnsi="Arial" w:cs="Arial"/>
          <w:sz w:val="20"/>
          <w:szCs w:val="20"/>
        </w:rPr>
        <w:t xml:space="preserve">E2E </w:t>
      </w:r>
      <w:r w:rsidR="00CE5759" w:rsidRPr="001D438D">
        <w:rPr>
          <w:rFonts w:ascii="Arial" w:hAnsi="Arial" w:cs="Arial"/>
          <w:sz w:val="20"/>
          <w:szCs w:val="20"/>
        </w:rPr>
        <w:t xml:space="preserve">link performance </w:t>
      </w:r>
      <w:r w:rsidR="00CF7D48" w:rsidRPr="001D438D">
        <w:rPr>
          <w:rFonts w:ascii="Arial" w:hAnsi="Arial" w:cs="Arial"/>
          <w:sz w:val="20"/>
          <w:szCs w:val="20"/>
        </w:rPr>
        <w:t xml:space="preserve">shall evaluate user perceived </w:t>
      </w:r>
      <w:proofErr w:type="spellStart"/>
      <w:r w:rsidR="00CF7D48" w:rsidRPr="001D438D">
        <w:rPr>
          <w:rFonts w:ascii="Arial" w:hAnsi="Arial" w:cs="Arial"/>
          <w:sz w:val="20"/>
          <w:szCs w:val="20"/>
        </w:rPr>
        <w:t>throu</w:t>
      </w:r>
      <w:r>
        <w:rPr>
          <w:rFonts w:ascii="Arial" w:hAnsi="Arial" w:cs="Arial"/>
          <w:sz w:val="20"/>
          <w:szCs w:val="20"/>
        </w:rPr>
        <w:t>ghpt</w:t>
      </w:r>
      <w:proofErr w:type="spellEnd"/>
      <w:r w:rsidR="00CF7D48" w:rsidRPr="001D438D">
        <w:rPr>
          <w:rFonts w:ascii="Arial" w:hAnsi="Arial" w:cs="Arial"/>
          <w:sz w:val="20"/>
          <w:szCs w:val="20"/>
        </w:rPr>
        <w:t xml:space="preserve"> and packet</w:t>
      </w:r>
      <w:r w:rsidR="00890997" w:rsidRPr="001D438D">
        <w:rPr>
          <w:rFonts w:ascii="Arial" w:hAnsi="Arial" w:cs="Arial"/>
          <w:sz w:val="20"/>
          <w:szCs w:val="20"/>
        </w:rPr>
        <w:t>/block</w:t>
      </w:r>
      <w:r w:rsidR="00CF7D48" w:rsidRPr="001D438D">
        <w:rPr>
          <w:rFonts w:ascii="Arial" w:hAnsi="Arial" w:cs="Arial"/>
          <w:sz w:val="20"/>
          <w:szCs w:val="20"/>
        </w:rPr>
        <w:t xml:space="preserve"> error rate </w:t>
      </w:r>
      <w:r w:rsidR="00890997" w:rsidRPr="001D438D">
        <w:rPr>
          <w:rFonts w:ascii="Arial" w:hAnsi="Arial" w:cs="Arial"/>
          <w:sz w:val="20"/>
          <w:szCs w:val="20"/>
        </w:rPr>
        <w:t xml:space="preserve">(PER/BLER) </w:t>
      </w:r>
      <w:r w:rsidR="00CF7D48" w:rsidRPr="001D438D">
        <w:rPr>
          <w:rFonts w:ascii="Arial" w:hAnsi="Arial" w:cs="Arial"/>
          <w:sz w:val="20"/>
          <w:szCs w:val="20"/>
        </w:rPr>
        <w:t xml:space="preserve">performance of the air interface under a given latency and reliability requirement for the </w:t>
      </w:r>
      <w:r>
        <w:rPr>
          <w:rFonts w:ascii="Arial" w:hAnsi="Arial" w:cs="Arial"/>
          <w:sz w:val="20"/>
          <w:szCs w:val="20"/>
        </w:rPr>
        <w:t>considered</w:t>
      </w:r>
      <w:r w:rsidR="00CF7D48" w:rsidRPr="001D43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XR </w:t>
      </w:r>
      <w:r w:rsidR="00CF7D48" w:rsidRPr="001D438D">
        <w:rPr>
          <w:rFonts w:ascii="Arial" w:hAnsi="Arial" w:cs="Arial"/>
          <w:sz w:val="20"/>
          <w:szCs w:val="20"/>
        </w:rPr>
        <w:t>use</w:t>
      </w:r>
      <w:r>
        <w:rPr>
          <w:rFonts w:ascii="Arial" w:hAnsi="Arial" w:cs="Arial"/>
          <w:sz w:val="20"/>
          <w:szCs w:val="20"/>
        </w:rPr>
        <w:t xml:space="preserve"> </w:t>
      </w:r>
      <w:r w:rsidR="00CF7D48" w:rsidRPr="001D438D">
        <w:rPr>
          <w:rFonts w:ascii="Arial" w:hAnsi="Arial" w:cs="Arial"/>
          <w:sz w:val="20"/>
          <w:szCs w:val="20"/>
        </w:rPr>
        <w:t>case</w:t>
      </w:r>
      <w:r>
        <w:rPr>
          <w:rFonts w:ascii="Arial" w:hAnsi="Arial" w:cs="Arial"/>
          <w:sz w:val="20"/>
          <w:szCs w:val="20"/>
        </w:rPr>
        <w:t>s</w:t>
      </w:r>
      <w:r w:rsidR="00CF7D48" w:rsidRPr="001D438D">
        <w:rPr>
          <w:rFonts w:ascii="Arial" w:hAnsi="Arial" w:cs="Arial"/>
          <w:sz w:val="20"/>
          <w:szCs w:val="20"/>
        </w:rPr>
        <w:t>. A mix of evaluation</w:t>
      </w:r>
      <w:r w:rsidR="00890997" w:rsidRPr="001D438D">
        <w:rPr>
          <w:rFonts w:ascii="Arial" w:hAnsi="Arial" w:cs="Arial"/>
          <w:sz w:val="20"/>
          <w:szCs w:val="20"/>
        </w:rPr>
        <w:t xml:space="preserve"> methods</w:t>
      </w:r>
      <w:r w:rsidR="00CF7D48" w:rsidRPr="001D438D">
        <w:rPr>
          <w:rFonts w:ascii="Arial" w:hAnsi="Arial" w:cs="Arial"/>
          <w:sz w:val="20"/>
          <w:szCs w:val="20"/>
        </w:rPr>
        <w:t xml:space="preserve"> proposed</w:t>
      </w:r>
      <w:r>
        <w:rPr>
          <w:rFonts w:ascii="Arial" w:hAnsi="Arial" w:cs="Arial"/>
          <w:sz w:val="20"/>
          <w:szCs w:val="20"/>
        </w:rPr>
        <w:t xml:space="preserve"> </w:t>
      </w:r>
      <w:r w:rsidR="00CF7D48" w:rsidRPr="001D438D">
        <w:rPr>
          <w:rFonts w:ascii="Arial" w:hAnsi="Arial" w:cs="Arial"/>
          <w:sz w:val="20"/>
          <w:szCs w:val="20"/>
        </w:rPr>
        <w:t xml:space="preserve">for </w:t>
      </w:r>
      <w:proofErr w:type="spellStart"/>
      <w:r w:rsidR="00CF7D48" w:rsidRPr="001D438D">
        <w:rPr>
          <w:rFonts w:ascii="Arial" w:hAnsi="Arial" w:cs="Arial"/>
          <w:sz w:val="20"/>
          <w:szCs w:val="20"/>
        </w:rPr>
        <w:t>eMBB</w:t>
      </w:r>
      <w:proofErr w:type="spellEnd"/>
      <w:r w:rsidRPr="001D438D">
        <w:rPr>
          <w:rFonts w:ascii="Arial" w:hAnsi="Arial" w:cs="Arial"/>
          <w:sz w:val="20"/>
          <w:szCs w:val="20"/>
        </w:rPr>
        <w:t xml:space="preserve"> </w:t>
      </w:r>
      <w:r w:rsidR="00CF7D48" w:rsidRPr="001D438D">
        <w:rPr>
          <w:rFonts w:ascii="Arial" w:hAnsi="Arial" w:cs="Arial"/>
          <w:sz w:val="20"/>
          <w:szCs w:val="20"/>
        </w:rPr>
        <w:t>and URLLC</w:t>
      </w:r>
      <w:r w:rsidR="00890997" w:rsidRPr="001D438D">
        <w:rPr>
          <w:rFonts w:ascii="Arial" w:hAnsi="Arial" w:cs="Arial"/>
          <w:sz w:val="20"/>
          <w:szCs w:val="20"/>
        </w:rPr>
        <w:t xml:space="preserve"> </w:t>
      </w:r>
      <w:r w:rsidR="00B55DA4">
        <w:rPr>
          <w:rFonts w:ascii="Arial" w:hAnsi="Arial" w:cs="Arial"/>
          <w:sz w:val="20"/>
          <w:szCs w:val="20"/>
        </w:rPr>
        <w:t>[3]</w:t>
      </w:r>
      <w:r w:rsidRPr="001D438D">
        <w:rPr>
          <w:rFonts w:ascii="Arial" w:hAnsi="Arial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4</w:t>
      </w:r>
      <w:r w:rsidRPr="001D438D">
        <w:rPr>
          <w:rFonts w:ascii="Arial" w:hAnsi="Arial" w:cs="Arial"/>
          <w:sz w:val="20"/>
          <w:szCs w:val="20"/>
        </w:rPr>
        <w:t xml:space="preserve">] </w:t>
      </w:r>
      <w:r w:rsidR="00890997" w:rsidRPr="001D438D">
        <w:rPr>
          <w:rFonts w:ascii="Arial" w:hAnsi="Arial" w:cs="Arial"/>
          <w:sz w:val="20"/>
          <w:szCs w:val="20"/>
        </w:rPr>
        <w:t>can be employed. Most XR-</w:t>
      </w:r>
      <w:r>
        <w:rPr>
          <w:rFonts w:ascii="Arial" w:hAnsi="Arial" w:cs="Arial"/>
          <w:sz w:val="20"/>
          <w:szCs w:val="20"/>
        </w:rPr>
        <w:t>use cases/applications</w:t>
      </w:r>
      <w:r w:rsidR="00890997" w:rsidRPr="001D438D">
        <w:rPr>
          <w:rFonts w:ascii="Arial" w:hAnsi="Arial" w:cs="Arial"/>
          <w:sz w:val="20"/>
          <w:szCs w:val="20"/>
        </w:rPr>
        <w:t xml:space="preserve"> are expected to have stringent reliability requirement. </w:t>
      </w:r>
      <w:r w:rsidR="00DC51E2" w:rsidRPr="001D438D">
        <w:rPr>
          <w:rFonts w:ascii="Arial" w:hAnsi="Arial" w:cs="Arial"/>
          <w:sz w:val="20"/>
          <w:szCs w:val="20"/>
        </w:rPr>
        <w:t>U</w:t>
      </w:r>
      <w:r w:rsidR="00890997" w:rsidRPr="001D438D">
        <w:rPr>
          <w:rFonts w:ascii="Arial" w:hAnsi="Arial" w:cs="Arial"/>
          <w:sz w:val="20"/>
          <w:szCs w:val="20"/>
        </w:rPr>
        <w:t xml:space="preserve">nlike URLLC where evaluation of reliability is typically under low load assumption, </w:t>
      </w:r>
      <w:r w:rsidR="0042431C">
        <w:rPr>
          <w:rFonts w:ascii="Arial" w:hAnsi="Arial" w:cs="Arial"/>
          <w:sz w:val="20"/>
          <w:szCs w:val="20"/>
        </w:rPr>
        <w:t>the</w:t>
      </w:r>
      <w:r w:rsidR="00DC51E2" w:rsidRPr="001D438D">
        <w:rPr>
          <w:rFonts w:ascii="Arial" w:hAnsi="Arial" w:cs="Arial"/>
          <w:sz w:val="20"/>
          <w:szCs w:val="20"/>
        </w:rPr>
        <w:t xml:space="preserve"> reliability </w:t>
      </w:r>
      <w:r w:rsidR="00890997" w:rsidRPr="001D438D">
        <w:rPr>
          <w:rFonts w:ascii="Arial" w:hAnsi="Arial" w:cs="Arial"/>
          <w:sz w:val="20"/>
          <w:szCs w:val="20"/>
        </w:rPr>
        <w:t>evaluation</w:t>
      </w:r>
      <w:r w:rsidR="0042431C">
        <w:rPr>
          <w:rFonts w:ascii="Arial" w:hAnsi="Arial" w:cs="Arial"/>
          <w:sz w:val="20"/>
          <w:szCs w:val="20"/>
        </w:rPr>
        <w:t xml:space="preserve"> for XR</w:t>
      </w:r>
      <w:r w:rsidR="00DC51E2" w:rsidRPr="001D438D">
        <w:rPr>
          <w:rFonts w:ascii="Arial" w:hAnsi="Arial" w:cs="Arial"/>
          <w:sz w:val="20"/>
          <w:szCs w:val="20"/>
        </w:rPr>
        <w:t xml:space="preserve"> should also</w:t>
      </w:r>
      <w:r w:rsidR="003C3D56" w:rsidRPr="001D438D">
        <w:rPr>
          <w:rFonts w:ascii="Arial" w:hAnsi="Arial" w:cs="Arial"/>
          <w:sz w:val="20"/>
          <w:szCs w:val="20"/>
        </w:rPr>
        <w:t xml:space="preserve"> include</w:t>
      </w:r>
      <w:r w:rsidR="00240D9C" w:rsidRPr="001D438D">
        <w:rPr>
          <w:rFonts w:ascii="Arial" w:hAnsi="Arial" w:cs="Arial"/>
          <w:sz w:val="20"/>
          <w:szCs w:val="20"/>
        </w:rPr>
        <w:t xml:space="preserve"> high load assumption. </w:t>
      </w:r>
      <w:r w:rsidR="00DC51E2" w:rsidRPr="001D438D">
        <w:rPr>
          <w:rFonts w:ascii="Arial" w:hAnsi="Arial" w:cs="Arial"/>
          <w:sz w:val="20"/>
          <w:szCs w:val="20"/>
        </w:rPr>
        <w:t>Moreover, link</w:t>
      </w:r>
      <w:r w:rsidR="0042431C">
        <w:rPr>
          <w:rFonts w:ascii="Arial" w:hAnsi="Arial" w:cs="Arial"/>
          <w:sz w:val="20"/>
          <w:szCs w:val="20"/>
        </w:rPr>
        <w:t>-level</w:t>
      </w:r>
      <w:r w:rsidR="00DC51E2" w:rsidRPr="001D438D">
        <w:rPr>
          <w:rFonts w:ascii="Arial" w:hAnsi="Arial" w:cs="Arial"/>
          <w:sz w:val="20"/>
          <w:szCs w:val="20"/>
        </w:rPr>
        <w:t xml:space="preserve"> evaluation should consider</w:t>
      </w:r>
      <w:r w:rsidR="0042431C">
        <w:rPr>
          <w:rFonts w:ascii="Arial" w:hAnsi="Arial" w:cs="Arial"/>
          <w:sz w:val="20"/>
          <w:szCs w:val="20"/>
        </w:rPr>
        <w:t xml:space="preserve"> </w:t>
      </w:r>
      <w:r w:rsidR="00DC51E2" w:rsidRPr="001D438D">
        <w:rPr>
          <w:rFonts w:ascii="Arial" w:hAnsi="Arial" w:cs="Arial"/>
          <w:sz w:val="20"/>
          <w:szCs w:val="20"/>
        </w:rPr>
        <w:t>includ</w:t>
      </w:r>
      <w:r w:rsidR="0042431C">
        <w:rPr>
          <w:rFonts w:ascii="Arial" w:hAnsi="Arial" w:cs="Arial"/>
          <w:sz w:val="20"/>
          <w:szCs w:val="20"/>
        </w:rPr>
        <w:t>ing</w:t>
      </w:r>
      <w:r w:rsidR="00DC51E2" w:rsidRPr="001D438D">
        <w:rPr>
          <w:rFonts w:ascii="Arial" w:hAnsi="Arial" w:cs="Arial"/>
          <w:sz w:val="20"/>
          <w:szCs w:val="20"/>
        </w:rPr>
        <w:t xml:space="preserve"> multiplexing </w:t>
      </w:r>
      <w:r w:rsidR="0042431C">
        <w:rPr>
          <w:rFonts w:ascii="Arial" w:hAnsi="Arial" w:cs="Arial"/>
          <w:sz w:val="20"/>
          <w:szCs w:val="20"/>
        </w:rPr>
        <w:t xml:space="preserve">of different </w:t>
      </w:r>
      <w:r w:rsidR="00DC51E2" w:rsidRPr="001D438D">
        <w:rPr>
          <w:rFonts w:ascii="Arial" w:hAnsi="Arial" w:cs="Arial"/>
          <w:sz w:val="20"/>
          <w:szCs w:val="20"/>
        </w:rPr>
        <w:t>data streams</w:t>
      </w:r>
      <w:r w:rsidR="00157363" w:rsidRPr="001D438D">
        <w:rPr>
          <w:rFonts w:ascii="Arial" w:hAnsi="Arial" w:cs="Arial"/>
          <w:sz w:val="20"/>
          <w:szCs w:val="20"/>
        </w:rPr>
        <w:t xml:space="preserve"> in a single carrier</w:t>
      </w:r>
      <w:r w:rsidR="00DC51E2" w:rsidRPr="001D438D">
        <w:rPr>
          <w:rFonts w:ascii="Arial" w:hAnsi="Arial" w:cs="Arial"/>
          <w:sz w:val="20"/>
          <w:szCs w:val="20"/>
        </w:rPr>
        <w:t xml:space="preserve"> with different requirements for reliability and latency. BLER evaluation shall</w:t>
      </w:r>
      <w:r w:rsidR="00157363" w:rsidRPr="001D438D">
        <w:rPr>
          <w:rFonts w:ascii="Arial" w:hAnsi="Arial" w:cs="Arial"/>
          <w:sz w:val="20"/>
          <w:szCs w:val="20"/>
        </w:rPr>
        <w:t xml:space="preserve"> be </w:t>
      </w:r>
      <w:r w:rsidR="0042431C">
        <w:rPr>
          <w:rFonts w:ascii="Arial" w:hAnsi="Arial" w:cs="Arial"/>
          <w:sz w:val="20"/>
          <w:szCs w:val="20"/>
        </w:rPr>
        <w:t>performed</w:t>
      </w:r>
      <w:r w:rsidR="00157363" w:rsidRPr="001D438D">
        <w:rPr>
          <w:rFonts w:ascii="Arial" w:hAnsi="Arial" w:cs="Arial"/>
          <w:sz w:val="20"/>
          <w:szCs w:val="20"/>
        </w:rPr>
        <w:t xml:space="preserve"> for each data stream and associated control channel under the given requirement. Link-performance shall therefore evaluate </w:t>
      </w:r>
      <w:r w:rsidR="00372E00" w:rsidRPr="001D438D">
        <w:rPr>
          <w:rFonts w:ascii="Arial" w:hAnsi="Arial" w:cs="Arial"/>
          <w:sz w:val="20"/>
          <w:szCs w:val="20"/>
        </w:rPr>
        <w:t>performance of the air interface to fulfil a given user throughput requirement with associated requirement on reliability and latency for various assump</w:t>
      </w:r>
      <w:r w:rsidR="0042431C">
        <w:rPr>
          <w:rFonts w:ascii="Arial" w:hAnsi="Arial" w:cs="Arial"/>
          <w:sz w:val="20"/>
          <w:szCs w:val="20"/>
        </w:rPr>
        <w:t>tions</w:t>
      </w:r>
      <w:r w:rsidR="00372E00" w:rsidRPr="001D438D">
        <w:rPr>
          <w:rFonts w:ascii="Arial" w:hAnsi="Arial" w:cs="Arial"/>
          <w:sz w:val="20"/>
          <w:szCs w:val="20"/>
        </w:rPr>
        <w:t>. The major assumptions which need to be considered are listed in Table 2 along with the specific impact</w:t>
      </w:r>
      <w:r w:rsidR="0042431C">
        <w:rPr>
          <w:rFonts w:ascii="Arial" w:hAnsi="Arial" w:cs="Arial"/>
          <w:sz w:val="20"/>
          <w:szCs w:val="20"/>
        </w:rPr>
        <w:t>s</w:t>
      </w:r>
      <w:r w:rsidR="00372E00" w:rsidRPr="001D438D">
        <w:rPr>
          <w:rFonts w:ascii="Arial" w:hAnsi="Arial" w:cs="Arial"/>
          <w:sz w:val="20"/>
          <w:szCs w:val="20"/>
        </w:rPr>
        <w:t xml:space="preserve"> of each assumption on KPI. </w:t>
      </w:r>
    </w:p>
    <w:p w14:paraId="3448315A" w14:textId="509A1D2A" w:rsidR="00666DE8" w:rsidRDefault="00666DE8" w:rsidP="00B94C4B">
      <w:pPr>
        <w:jc w:val="both"/>
        <w:rPr>
          <w:rFonts w:ascii="Arial" w:hAnsi="Arial" w:cs="Arial"/>
          <w:sz w:val="20"/>
          <w:szCs w:val="20"/>
        </w:rPr>
      </w:pPr>
    </w:p>
    <w:p w14:paraId="435DBB6F" w14:textId="7DEC6FBB" w:rsidR="00666DE8" w:rsidRDefault="00666DE8" w:rsidP="00B94C4B">
      <w:pPr>
        <w:jc w:val="both"/>
        <w:rPr>
          <w:rFonts w:ascii="Arial" w:hAnsi="Arial" w:cs="Arial"/>
          <w:sz w:val="20"/>
          <w:szCs w:val="20"/>
        </w:rPr>
      </w:pPr>
    </w:p>
    <w:p w14:paraId="7287540A" w14:textId="77777777" w:rsidR="00666DE8" w:rsidRPr="001D438D" w:rsidRDefault="00666DE8" w:rsidP="00B94C4B">
      <w:pPr>
        <w:jc w:val="both"/>
        <w:rPr>
          <w:rFonts w:ascii="Arial" w:hAnsi="Arial" w:cs="Arial"/>
          <w:sz w:val="20"/>
          <w:szCs w:val="20"/>
        </w:rPr>
      </w:pPr>
    </w:p>
    <w:p w14:paraId="60F112C7" w14:textId="7905C0A2" w:rsidR="00821724" w:rsidRPr="0042431C" w:rsidRDefault="007E4735" w:rsidP="0042431C">
      <w:pPr>
        <w:spacing w:after="0"/>
        <w:jc w:val="center"/>
        <w:rPr>
          <w:b/>
          <w:bCs/>
        </w:rPr>
      </w:pPr>
      <w:r w:rsidRPr="0042431C">
        <w:rPr>
          <w:b/>
          <w:bCs/>
        </w:rPr>
        <w:lastRenderedPageBreak/>
        <w:t>Table 2: Assumptions for Link</w:t>
      </w:r>
      <w:r w:rsidR="00A115C0">
        <w:rPr>
          <w:b/>
          <w:bCs/>
        </w:rPr>
        <w:t>-level</w:t>
      </w:r>
      <w:r w:rsidRPr="0042431C">
        <w:rPr>
          <w:b/>
          <w:bCs/>
        </w:rPr>
        <w:t xml:space="preserve"> evaluation and </w:t>
      </w:r>
      <w:r w:rsidR="009D484B" w:rsidRPr="0042431C">
        <w:rPr>
          <w:b/>
          <w:bCs/>
        </w:rPr>
        <w:t>impact on KPI</w:t>
      </w:r>
    </w:p>
    <w:tbl>
      <w:tblPr>
        <w:tblpPr w:leftFromText="180" w:rightFromText="180" w:vertAnchor="text" w:horzAnchor="margin" w:tblpXSpec="center" w:tblpY="166"/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35"/>
        <w:gridCol w:w="4050"/>
        <w:gridCol w:w="2700"/>
      </w:tblGrid>
      <w:tr w:rsidR="00B646DE" w:rsidRPr="000A27C2" w14:paraId="66E31A64" w14:textId="77777777" w:rsidTr="00071C0B">
        <w:trPr>
          <w:trHeight w:val="354"/>
        </w:trPr>
        <w:tc>
          <w:tcPr>
            <w:tcW w:w="23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73EEF4" w14:textId="77777777" w:rsidR="00B646DE" w:rsidRPr="0042431C" w:rsidRDefault="00B646DE" w:rsidP="00B646DE">
            <w:pPr>
              <w:spacing w:after="100" w:afterAutospacing="1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431C">
              <w:rPr>
                <w:rFonts w:ascii="Arial" w:hAnsi="Arial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40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A2BB9D" w14:textId="77777777" w:rsidR="00B646DE" w:rsidRPr="0042431C" w:rsidRDefault="00B646DE" w:rsidP="00B646DE">
            <w:pPr>
              <w:spacing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b/>
                <w:bCs/>
                <w:sz w:val="18"/>
                <w:szCs w:val="18"/>
              </w:rPr>
              <w:t>Assumptions</w:t>
            </w:r>
          </w:p>
        </w:tc>
        <w:tc>
          <w:tcPr>
            <w:tcW w:w="27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045FFB" w14:textId="77777777" w:rsidR="00B646DE" w:rsidRPr="0042431C" w:rsidRDefault="00B646DE" w:rsidP="00B646DE">
            <w:pPr>
              <w:spacing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b/>
                <w:bCs/>
                <w:sz w:val="18"/>
                <w:szCs w:val="18"/>
              </w:rPr>
              <w:t>Impact on KPI</w:t>
            </w:r>
          </w:p>
        </w:tc>
      </w:tr>
      <w:tr w:rsidR="00C725FC" w:rsidRPr="000A27C2" w14:paraId="76627361" w14:textId="77777777" w:rsidTr="00071C0B">
        <w:trPr>
          <w:trHeight w:val="574"/>
        </w:trPr>
        <w:tc>
          <w:tcPr>
            <w:tcW w:w="23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78520F" w14:textId="77777777" w:rsidR="00C725FC" w:rsidRPr="0042431C" w:rsidRDefault="00C725FC" w:rsidP="00B646DE">
            <w:p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Deployment Scenario</w:t>
            </w:r>
          </w:p>
        </w:tc>
        <w:tc>
          <w:tcPr>
            <w:tcW w:w="40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F0DA38" w14:textId="77777777" w:rsidR="00C725FC" w:rsidRPr="0042431C" w:rsidRDefault="00C725FC" w:rsidP="00B646DE">
            <w:pPr>
              <w:numPr>
                <w:ilvl w:val="0"/>
                <w:numId w:val="26"/>
              </w:numPr>
              <w:tabs>
                <w:tab w:val="num" w:pos="720"/>
              </w:tabs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Outdoor/Indoor</w:t>
            </w:r>
          </w:p>
          <w:p w14:paraId="05F08F35" w14:textId="77777777" w:rsidR="00C725FC" w:rsidRPr="0042431C" w:rsidRDefault="00C725FC" w:rsidP="00B646DE">
            <w:pPr>
              <w:numPr>
                <w:ilvl w:val="0"/>
                <w:numId w:val="26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431C">
              <w:rPr>
                <w:rFonts w:ascii="Arial" w:hAnsi="Arial" w:cs="Arial"/>
                <w:sz w:val="18"/>
                <w:szCs w:val="18"/>
              </w:rPr>
              <w:t>UMa</w:t>
            </w:r>
            <w:proofErr w:type="spellEnd"/>
            <w:r w:rsidRPr="0042431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42431C">
              <w:rPr>
                <w:rFonts w:ascii="Arial" w:hAnsi="Arial" w:cs="Arial"/>
                <w:sz w:val="18"/>
                <w:szCs w:val="18"/>
              </w:rPr>
              <w:t>UMi</w:t>
            </w:r>
            <w:proofErr w:type="spellEnd"/>
            <w:r w:rsidRPr="0042431C">
              <w:rPr>
                <w:rFonts w:ascii="Arial" w:hAnsi="Arial" w:cs="Arial"/>
                <w:sz w:val="18"/>
                <w:szCs w:val="18"/>
              </w:rPr>
              <w:t xml:space="preserve"> ,</w:t>
            </w:r>
            <w:proofErr w:type="gramEnd"/>
            <w:r w:rsidRPr="0042431C">
              <w:rPr>
                <w:rFonts w:ascii="Arial" w:hAnsi="Arial" w:cs="Arial"/>
                <w:sz w:val="18"/>
                <w:szCs w:val="18"/>
              </w:rPr>
              <w:t xml:space="preserve"> Indoor – channel models</w:t>
            </w:r>
          </w:p>
        </w:tc>
        <w:tc>
          <w:tcPr>
            <w:tcW w:w="2700" w:type="dxa"/>
            <w:vMerge w:val="restar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40A1B2" w14:textId="2802C01D" w:rsidR="00C725FC" w:rsidRPr="0042431C" w:rsidRDefault="00C725FC" w:rsidP="003E2CC6">
            <w:pPr>
              <w:tabs>
                <w:tab w:val="num" w:pos="720"/>
              </w:tabs>
              <w:spacing w:after="100" w:afterAutospacing="1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2387FEC9" w14:textId="09998C19" w:rsidR="00C725FC" w:rsidRDefault="00C725FC" w:rsidP="00071C0B">
            <w:pPr>
              <w:numPr>
                <w:ilvl w:val="0"/>
                <w:numId w:val="27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BLER, PER performance</w:t>
            </w:r>
          </w:p>
          <w:p w14:paraId="34F28544" w14:textId="04CC0C40" w:rsidR="00071C0B" w:rsidRDefault="00071C0B" w:rsidP="00071C0B">
            <w:pPr>
              <w:numPr>
                <w:ilvl w:val="0"/>
                <w:numId w:val="27"/>
              </w:numPr>
              <w:tabs>
                <w:tab w:val="num" w:pos="720"/>
              </w:tabs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E85188">
              <w:rPr>
                <w:rFonts w:ascii="Arial" w:hAnsi="Arial" w:cs="Arial"/>
                <w:sz w:val="18"/>
                <w:szCs w:val="18"/>
              </w:rPr>
              <w:t>Throughput</w:t>
            </w:r>
          </w:p>
          <w:p w14:paraId="1D018E3F" w14:textId="77777777" w:rsidR="00071C0B" w:rsidRDefault="00071C0B" w:rsidP="00071C0B">
            <w:pPr>
              <w:numPr>
                <w:ilvl w:val="0"/>
                <w:numId w:val="27"/>
              </w:numPr>
              <w:tabs>
                <w:tab w:val="num" w:pos="720"/>
              </w:tabs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E85188">
              <w:rPr>
                <w:rFonts w:ascii="Arial" w:hAnsi="Arial" w:cs="Arial"/>
                <w:sz w:val="18"/>
                <w:szCs w:val="18"/>
              </w:rPr>
              <w:t>UE power consumption</w:t>
            </w:r>
          </w:p>
          <w:p w14:paraId="5FBACB98" w14:textId="77777777" w:rsidR="00071C0B" w:rsidRDefault="00071C0B" w:rsidP="00071C0B">
            <w:pPr>
              <w:numPr>
                <w:ilvl w:val="0"/>
                <w:numId w:val="27"/>
              </w:numPr>
              <w:tabs>
                <w:tab w:val="num" w:pos="720"/>
              </w:tabs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C725FC">
              <w:rPr>
                <w:rFonts w:ascii="Arial" w:hAnsi="Arial" w:cs="Arial"/>
                <w:sz w:val="18"/>
                <w:szCs w:val="18"/>
              </w:rPr>
              <w:t>Coverage</w:t>
            </w:r>
          </w:p>
          <w:p w14:paraId="22FE9E09" w14:textId="77777777" w:rsidR="00071C0B" w:rsidRDefault="00071C0B" w:rsidP="00071C0B">
            <w:pPr>
              <w:tabs>
                <w:tab w:val="num" w:pos="720"/>
              </w:tabs>
              <w:spacing w:after="100" w:afterAutospacing="1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62A05E97" w14:textId="77777777" w:rsidR="00071C0B" w:rsidRDefault="00071C0B" w:rsidP="00071C0B">
            <w:pPr>
              <w:spacing w:after="100" w:afterAutospacing="1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78B29747" w14:textId="33A6FB48" w:rsidR="00C725FC" w:rsidRPr="0042431C" w:rsidRDefault="00C725FC" w:rsidP="00071C0B">
            <w:pPr>
              <w:tabs>
                <w:tab w:val="num" w:pos="720"/>
              </w:tabs>
              <w:spacing w:after="100" w:afterAutospacing="1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0A27C2" w14:paraId="4EB8F25B" w14:textId="77777777" w:rsidTr="00071C0B">
        <w:trPr>
          <w:trHeight w:val="457"/>
        </w:trPr>
        <w:tc>
          <w:tcPr>
            <w:tcW w:w="23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F1425B" w14:textId="77777777" w:rsidR="00C725FC" w:rsidRPr="0042431C" w:rsidRDefault="00C725FC" w:rsidP="00B646DE">
            <w:p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Operating frequency and system bandwidth</w:t>
            </w:r>
          </w:p>
        </w:tc>
        <w:tc>
          <w:tcPr>
            <w:tcW w:w="40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8B691C" w14:textId="77777777" w:rsidR="00C725FC" w:rsidRPr="0042431C" w:rsidRDefault="00C725FC" w:rsidP="00B646DE">
            <w:pPr>
              <w:numPr>
                <w:ilvl w:val="0"/>
                <w:numId w:val="27"/>
              </w:numPr>
              <w:tabs>
                <w:tab w:val="num" w:pos="720"/>
              </w:tabs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FR1, FR2</w:t>
            </w:r>
          </w:p>
        </w:tc>
        <w:tc>
          <w:tcPr>
            <w:tcW w:w="2700" w:type="dxa"/>
            <w:vMerge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885887" w14:textId="191A9E89" w:rsidR="00C725FC" w:rsidRPr="0042431C" w:rsidRDefault="00C725FC" w:rsidP="00887126">
            <w:pPr>
              <w:numPr>
                <w:ilvl w:val="0"/>
                <w:numId w:val="34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0A27C2" w14:paraId="2A56555A" w14:textId="77777777" w:rsidTr="00071C0B">
        <w:trPr>
          <w:trHeight w:val="787"/>
        </w:trPr>
        <w:tc>
          <w:tcPr>
            <w:tcW w:w="23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36798E" w14:textId="77777777" w:rsidR="00C725FC" w:rsidRPr="0042431C" w:rsidRDefault="00C725FC" w:rsidP="00B646DE">
            <w:p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Channel fading characteristics</w:t>
            </w:r>
          </w:p>
        </w:tc>
        <w:tc>
          <w:tcPr>
            <w:tcW w:w="40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E21706" w14:textId="77777777" w:rsidR="00C725FC" w:rsidRPr="0042431C" w:rsidRDefault="00C725FC" w:rsidP="00B646DE">
            <w:pPr>
              <w:numPr>
                <w:ilvl w:val="0"/>
                <w:numId w:val="28"/>
              </w:numPr>
              <w:tabs>
                <w:tab w:val="num" w:pos="720"/>
              </w:tabs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Depending on operating frequency</w:t>
            </w:r>
          </w:p>
          <w:p w14:paraId="189A243D" w14:textId="77777777" w:rsidR="00C725FC" w:rsidRPr="0042431C" w:rsidRDefault="00C725FC" w:rsidP="00B646DE">
            <w:p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TDL/CDL - A/B/C/D/E</w:t>
            </w:r>
          </w:p>
        </w:tc>
        <w:tc>
          <w:tcPr>
            <w:tcW w:w="2700" w:type="dxa"/>
            <w:vMerge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CF094" w14:textId="60484D74" w:rsidR="00C725FC" w:rsidRPr="0042431C" w:rsidRDefault="00C725FC" w:rsidP="00887126">
            <w:pPr>
              <w:numPr>
                <w:ilvl w:val="0"/>
                <w:numId w:val="34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0A27C2" w14:paraId="71650EBB" w14:textId="77777777" w:rsidTr="00071C0B">
        <w:trPr>
          <w:trHeight w:val="485"/>
        </w:trPr>
        <w:tc>
          <w:tcPr>
            <w:tcW w:w="23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1533A3" w14:textId="77777777" w:rsidR="00C725FC" w:rsidRPr="0042431C" w:rsidRDefault="00C725FC" w:rsidP="00B646DE">
            <w:p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Mobility</w:t>
            </w:r>
          </w:p>
        </w:tc>
        <w:tc>
          <w:tcPr>
            <w:tcW w:w="40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6ADB2B" w14:textId="77777777" w:rsidR="00C725FC" w:rsidRPr="00071C0B" w:rsidRDefault="00C725FC" w:rsidP="00B646DE">
            <w:pPr>
              <w:numPr>
                <w:ilvl w:val="0"/>
                <w:numId w:val="30"/>
              </w:numPr>
              <w:tabs>
                <w:tab w:val="num" w:pos="720"/>
              </w:tabs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071C0B">
              <w:rPr>
                <w:rFonts w:ascii="Arial" w:hAnsi="Arial" w:cs="Arial"/>
                <w:sz w:val="18"/>
                <w:szCs w:val="18"/>
              </w:rPr>
              <w:t>Low, Medium, High</w:t>
            </w:r>
          </w:p>
        </w:tc>
        <w:tc>
          <w:tcPr>
            <w:tcW w:w="2700" w:type="dxa"/>
            <w:vMerge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66CA20" w14:textId="4F75007A" w:rsidR="00C725FC" w:rsidRPr="0042431C" w:rsidRDefault="00C725FC" w:rsidP="00887126">
            <w:pPr>
              <w:numPr>
                <w:ilvl w:val="0"/>
                <w:numId w:val="34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0A27C2" w14:paraId="1D684C89" w14:textId="77777777" w:rsidTr="00071C0B">
        <w:trPr>
          <w:trHeight w:val="475"/>
        </w:trPr>
        <w:tc>
          <w:tcPr>
            <w:tcW w:w="23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F3055B" w14:textId="77777777" w:rsidR="00C725FC" w:rsidRPr="0042431C" w:rsidRDefault="00C725FC" w:rsidP="00B646DE">
            <w:p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Duplex scheme</w:t>
            </w:r>
          </w:p>
        </w:tc>
        <w:tc>
          <w:tcPr>
            <w:tcW w:w="40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2163C7" w14:textId="77777777" w:rsidR="00C725FC" w:rsidRPr="00071C0B" w:rsidRDefault="00C725FC" w:rsidP="00B646DE">
            <w:pPr>
              <w:numPr>
                <w:ilvl w:val="0"/>
                <w:numId w:val="31"/>
              </w:numPr>
              <w:tabs>
                <w:tab w:val="num" w:pos="720"/>
              </w:tabs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071C0B">
              <w:rPr>
                <w:rFonts w:ascii="Arial" w:hAnsi="Arial" w:cs="Arial"/>
                <w:sz w:val="18"/>
                <w:szCs w:val="18"/>
              </w:rPr>
              <w:t>FDD, TDD</w:t>
            </w:r>
          </w:p>
        </w:tc>
        <w:tc>
          <w:tcPr>
            <w:tcW w:w="2700" w:type="dxa"/>
            <w:vMerge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FD9C76" w14:textId="047658DE" w:rsidR="00C725FC" w:rsidRPr="0042431C" w:rsidRDefault="00C725FC" w:rsidP="00887126">
            <w:pPr>
              <w:numPr>
                <w:ilvl w:val="0"/>
                <w:numId w:val="34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0A27C2" w14:paraId="7BCDE8F4" w14:textId="77777777" w:rsidTr="00071C0B">
        <w:trPr>
          <w:trHeight w:val="1006"/>
        </w:trPr>
        <w:tc>
          <w:tcPr>
            <w:tcW w:w="23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4CEC60" w14:textId="77777777" w:rsidR="00C725FC" w:rsidRPr="0042431C" w:rsidRDefault="00C725FC" w:rsidP="00B646DE">
            <w:p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Tx/Rx Antenna configuration</w:t>
            </w:r>
          </w:p>
        </w:tc>
        <w:tc>
          <w:tcPr>
            <w:tcW w:w="40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4F917" w14:textId="77777777" w:rsidR="00C725FC" w:rsidRPr="0042431C" w:rsidRDefault="00C725FC" w:rsidP="00B646DE">
            <w:pPr>
              <w:numPr>
                <w:ilvl w:val="0"/>
                <w:numId w:val="32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Depending on operating frequency, up to 64 Tx antenna</w:t>
            </w:r>
          </w:p>
          <w:p w14:paraId="46A4B581" w14:textId="77777777" w:rsidR="00C725FC" w:rsidRPr="0042431C" w:rsidRDefault="00C725FC" w:rsidP="00B646DE">
            <w:pPr>
              <w:numPr>
                <w:ilvl w:val="0"/>
                <w:numId w:val="32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UE antenna configuration depends on UE type</w:t>
            </w:r>
          </w:p>
        </w:tc>
        <w:tc>
          <w:tcPr>
            <w:tcW w:w="2700" w:type="dxa"/>
            <w:vMerge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0931F3" w14:textId="7704F69C" w:rsidR="00C725FC" w:rsidRPr="0042431C" w:rsidRDefault="00C725FC" w:rsidP="00887126">
            <w:pPr>
              <w:numPr>
                <w:ilvl w:val="0"/>
                <w:numId w:val="34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0A27C2" w14:paraId="58D5653C" w14:textId="77777777" w:rsidTr="00071C0B">
        <w:trPr>
          <w:trHeight w:val="556"/>
        </w:trPr>
        <w:tc>
          <w:tcPr>
            <w:tcW w:w="23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6EC2E4" w14:textId="77777777" w:rsidR="00C725FC" w:rsidRPr="0042431C" w:rsidRDefault="00C725FC" w:rsidP="00B646DE">
            <w:p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HARQ configuration</w:t>
            </w:r>
          </w:p>
        </w:tc>
        <w:tc>
          <w:tcPr>
            <w:tcW w:w="40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377BD2" w14:textId="77777777" w:rsidR="00C725FC" w:rsidRPr="0042431C" w:rsidRDefault="00C725FC" w:rsidP="00B646DE">
            <w:pPr>
              <w:numPr>
                <w:ilvl w:val="0"/>
                <w:numId w:val="33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Configuration depends on requirement for reliability and latency</w:t>
            </w:r>
          </w:p>
        </w:tc>
        <w:tc>
          <w:tcPr>
            <w:tcW w:w="2700" w:type="dxa"/>
            <w:vMerge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C884B" w14:textId="0C02366A" w:rsidR="00C725FC" w:rsidRPr="0042431C" w:rsidRDefault="00C725FC" w:rsidP="00887126">
            <w:pPr>
              <w:numPr>
                <w:ilvl w:val="0"/>
                <w:numId w:val="34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0A27C2" w14:paraId="421688AC" w14:textId="77777777" w:rsidTr="00071C0B">
        <w:trPr>
          <w:trHeight w:val="241"/>
        </w:trPr>
        <w:tc>
          <w:tcPr>
            <w:tcW w:w="23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998D49" w14:textId="77777777" w:rsidR="00C725FC" w:rsidRPr="0042431C" w:rsidRDefault="00C725FC" w:rsidP="00B646DE">
            <w:p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Decoder</w:t>
            </w:r>
          </w:p>
        </w:tc>
        <w:tc>
          <w:tcPr>
            <w:tcW w:w="40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CDEA55" w14:textId="77777777" w:rsidR="00C725FC" w:rsidRPr="0042431C" w:rsidRDefault="00C725FC" w:rsidP="00B646DE">
            <w:pPr>
              <w:numPr>
                <w:ilvl w:val="0"/>
                <w:numId w:val="34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# iteration in UE decoder</w:t>
            </w:r>
          </w:p>
        </w:tc>
        <w:tc>
          <w:tcPr>
            <w:tcW w:w="2700" w:type="dxa"/>
            <w:vMerge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D5F4A1" w14:textId="01F107C4" w:rsidR="00C725FC" w:rsidRPr="0042431C" w:rsidRDefault="00C725FC" w:rsidP="00B646DE">
            <w:pPr>
              <w:numPr>
                <w:ilvl w:val="0"/>
                <w:numId w:val="34"/>
              </w:numPr>
              <w:spacing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EE18BD" w14:textId="5358F941" w:rsidR="00821724" w:rsidRDefault="00821724" w:rsidP="0031366C"/>
    <w:p w14:paraId="25158E62" w14:textId="0C90F2E7" w:rsidR="003C23A5" w:rsidRDefault="003C23A5" w:rsidP="00071C0B">
      <w:pPr>
        <w:rPr>
          <w:rFonts w:ascii="Arial" w:hAnsi="Arial" w:cs="Arial"/>
          <w:sz w:val="20"/>
          <w:szCs w:val="20"/>
        </w:rPr>
      </w:pPr>
      <w:r w:rsidRPr="0042431C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3F5C51">
        <w:rPr>
          <w:rFonts w:ascii="Arial" w:hAnsi="Arial" w:cs="Arial"/>
          <w:b/>
          <w:bCs/>
          <w:sz w:val="20"/>
          <w:szCs w:val="20"/>
        </w:rPr>
        <w:t>2</w:t>
      </w:r>
      <w:r w:rsidRPr="0042431C">
        <w:rPr>
          <w:rFonts w:ascii="Arial" w:hAnsi="Arial" w:cs="Arial"/>
          <w:sz w:val="20"/>
          <w:szCs w:val="20"/>
        </w:rPr>
        <w:t xml:space="preserve">:  Decide on evaluation assumptions, based on the list in Table 2, for link-level evaluation </w:t>
      </w:r>
      <w:r>
        <w:rPr>
          <w:rFonts w:ascii="Arial" w:hAnsi="Arial" w:cs="Arial"/>
          <w:sz w:val="20"/>
          <w:szCs w:val="20"/>
        </w:rPr>
        <w:t>for</w:t>
      </w:r>
      <w:r w:rsidRPr="0042431C">
        <w:rPr>
          <w:rFonts w:ascii="Arial" w:hAnsi="Arial" w:cs="Arial"/>
          <w:sz w:val="20"/>
          <w:szCs w:val="20"/>
        </w:rPr>
        <w:t xml:space="preserve"> XR and cloud gaming </w:t>
      </w:r>
      <w:r>
        <w:rPr>
          <w:rFonts w:ascii="Arial" w:hAnsi="Arial" w:cs="Arial"/>
          <w:sz w:val="20"/>
          <w:szCs w:val="20"/>
        </w:rPr>
        <w:t>use cases and traffic requirements</w:t>
      </w:r>
      <w:r w:rsidR="003B1CB9">
        <w:rPr>
          <w:rFonts w:ascii="Arial" w:hAnsi="Arial" w:cs="Arial"/>
          <w:sz w:val="20"/>
          <w:szCs w:val="20"/>
        </w:rPr>
        <w:t>.</w:t>
      </w:r>
    </w:p>
    <w:p w14:paraId="7DE714CA" w14:textId="70209F7B" w:rsidR="003C23A5" w:rsidRPr="0042431C" w:rsidRDefault="003C23A5" w:rsidP="0042431C">
      <w:pPr>
        <w:jc w:val="both"/>
        <w:rPr>
          <w:rFonts w:ascii="Arial" w:hAnsi="Arial" w:cs="Arial"/>
          <w:sz w:val="20"/>
          <w:szCs w:val="20"/>
        </w:rPr>
      </w:pPr>
      <w:r w:rsidRPr="0042431C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3F5C51">
        <w:rPr>
          <w:rFonts w:ascii="Arial" w:hAnsi="Arial" w:cs="Arial"/>
          <w:b/>
          <w:bCs/>
          <w:sz w:val="20"/>
          <w:szCs w:val="20"/>
        </w:rPr>
        <w:t>3</w:t>
      </w:r>
      <w:r w:rsidRPr="0042431C">
        <w:rPr>
          <w:rFonts w:ascii="Arial" w:hAnsi="Arial" w:cs="Arial"/>
          <w:b/>
          <w:bCs/>
          <w:sz w:val="20"/>
          <w:szCs w:val="20"/>
        </w:rPr>
        <w:t>:</w:t>
      </w:r>
      <w:r w:rsidRPr="0042431C">
        <w:rPr>
          <w:rFonts w:ascii="Arial" w:hAnsi="Arial" w:cs="Arial"/>
          <w:sz w:val="20"/>
          <w:szCs w:val="20"/>
        </w:rPr>
        <w:t xml:space="preserve"> For </w:t>
      </w:r>
      <w:r>
        <w:rPr>
          <w:rFonts w:ascii="Arial" w:hAnsi="Arial" w:cs="Arial"/>
          <w:sz w:val="20"/>
          <w:szCs w:val="20"/>
        </w:rPr>
        <w:t xml:space="preserve">XR </w:t>
      </w:r>
      <w:r w:rsidRPr="0042431C">
        <w:rPr>
          <w:rFonts w:ascii="Arial" w:hAnsi="Arial" w:cs="Arial"/>
          <w:sz w:val="20"/>
          <w:szCs w:val="20"/>
        </w:rPr>
        <w:t>applications with high reliability and low latency requirement</w:t>
      </w:r>
      <w:r>
        <w:rPr>
          <w:rFonts w:ascii="Arial" w:hAnsi="Arial" w:cs="Arial"/>
          <w:sz w:val="20"/>
          <w:szCs w:val="20"/>
        </w:rPr>
        <w:t>s</w:t>
      </w:r>
      <w:r w:rsidRPr="0042431C">
        <w:rPr>
          <w:rFonts w:ascii="Arial" w:hAnsi="Arial" w:cs="Arial"/>
          <w:sz w:val="20"/>
          <w:szCs w:val="20"/>
        </w:rPr>
        <w:t xml:space="preserve">, consider reusing evaluations assumption </w:t>
      </w:r>
      <w:r>
        <w:rPr>
          <w:rFonts w:ascii="Arial" w:hAnsi="Arial" w:cs="Arial"/>
          <w:sz w:val="20"/>
          <w:szCs w:val="20"/>
        </w:rPr>
        <w:t>applied for</w:t>
      </w:r>
      <w:r w:rsidRPr="0042431C">
        <w:rPr>
          <w:rFonts w:ascii="Arial" w:hAnsi="Arial" w:cs="Arial"/>
          <w:sz w:val="20"/>
          <w:szCs w:val="20"/>
        </w:rPr>
        <w:t xml:space="preserve"> Rel-16 URLLC</w:t>
      </w:r>
      <w:r w:rsidR="003B1CB9">
        <w:rPr>
          <w:rFonts w:ascii="Arial" w:hAnsi="Arial" w:cs="Arial"/>
          <w:sz w:val="20"/>
          <w:szCs w:val="20"/>
        </w:rPr>
        <w:t xml:space="preserve"> [3]</w:t>
      </w:r>
      <w:r w:rsidRPr="0042431C">
        <w:rPr>
          <w:rFonts w:ascii="Arial" w:hAnsi="Arial" w:cs="Arial"/>
          <w:sz w:val="20"/>
          <w:szCs w:val="20"/>
        </w:rPr>
        <w:t xml:space="preserve"> where in some use-cases reliability study is under high load assumption</w:t>
      </w:r>
      <w:r w:rsidR="003B1CB9">
        <w:rPr>
          <w:rFonts w:ascii="Arial" w:hAnsi="Arial" w:cs="Arial"/>
          <w:sz w:val="20"/>
          <w:szCs w:val="20"/>
        </w:rPr>
        <w:t>.</w:t>
      </w:r>
    </w:p>
    <w:p w14:paraId="13EBC659" w14:textId="09357077" w:rsidR="00AD4B40" w:rsidRDefault="00AD4B40" w:rsidP="00AD4B40">
      <w:pPr>
        <w:pStyle w:val="Heading2"/>
      </w:pPr>
      <w:r>
        <w:t>System level evaluation</w:t>
      </w:r>
    </w:p>
    <w:p w14:paraId="37C9A352" w14:textId="5B9DDE8E" w:rsidR="008653EB" w:rsidRDefault="00AD4B40" w:rsidP="003C3D56">
      <w:pPr>
        <w:jc w:val="both"/>
        <w:rPr>
          <w:rFonts w:ascii="Arial" w:hAnsi="Arial" w:cs="Arial"/>
          <w:sz w:val="20"/>
          <w:szCs w:val="20"/>
        </w:rPr>
      </w:pPr>
      <w:r w:rsidRPr="0042431C">
        <w:rPr>
          <w:rFonts w:ascii="Arial" w:hAnsi="Arial" w:cs="Arial"/>
          <w:sz w:val="20"/>
          <w:szCs w:val="20"/>
        </w:rPr>
        <w:t>System leve</w:t>
      </w:r>
      <w:r w:rsidR="008740F2" w:rsidRPr="0042431C">
        <w:rPr>
          <w:rFonts w:ascii="Arial" w:hAnsi="Arial" w:cs="Arial"/>
          <w:sz w:val="20"/>
          <w:szCs w:val="20"/>
        </w:rPr>
        <w:t xml:space="preserve">l simulation will evaluate </w:t>
      </w:r>
      <w:r w:rsidR="003C3D56" w:rsidRPr="0042431C">
        <w:rPr>
          <w:rFonts w:ascii="Arial" w:hAnsi="Arial" w:cs="Arial"/>
          <w:sz w:val="20"/>
          <w:szCs w:val="20"/>
        </w:rPr>
        <w:t>KPI</w:t>
      </w:r>
      <w:r w:rsidR="0042431C">
        <w:rPr>
          <w:rFonts w:ascii="Arial" w:hAnsi="Arial" w:cs="Arial"/>
          <w:sz w:val="20"/>
          <w:szCs w:val="20"/>
        </w:rPr>
        <w:t>s</w:t>
      </w:r>
      <w:r w:rsidR="003C3D56" w:rsidRPr="0042431C">
        <w:rPr>
          <w:rFonts w:ascii="Arial" w:hAnsi="Arial" w:cs="Arial"/>
          <w:sz w:val="20"/>
          <w:szCs w:val="20"/>
        </w:rPr>
        <w:t xml:space="preserve"> such </w:t>
      </w:r>
      <w:r w:rsidR="00821724" w:rsidRPr="0042431C">
        <w:rPr>
          <w:rFonts w:ascii="Arial" w:hAnsi="Arial" w:cs="Arial"/>
          <w:sz w:val="20"/>
          <w:szCs w:val="20"/>
        </w:rPr>
        <w:t>as</w:t>
      </w:r>
      <w:r w:rsidR="003C3D56" w:rsidRPr="0042431C">
        <w:rPr>
          <w:rFonts w:ascii="Arial" w:hAnsi="Arial" w:cs="Arial"/>
          <w:sz w:val="20"/>
          <w:szCs w:val="20"/>
        </w:rPr>
        <w:t xml:space="preserve"> cell capacity and coverage for various deployment scenarios, UE distribution, traffic model and requirements. </w:t>
      </w:r>
      <w:r w:rsidR="0042431C">
        <w:rPr>
          <w:rFonts w:ascii="Arial" w:hAnsi="Arial" w:cs="Arial"/>
          <w:sz w:val="20"/>
          <w:szCs w:val="20"/>
        </w:rPr>
        <w:t>Depending on</w:t>
      </w:r>
      <w:r w:rsidR="003C3D56" w:rsidRPr="0042431C">
        <w:rPr>
          <w:rFonts w:ascii="Arial" w:hAnsi="Arial" w:cs="Arial"/>
          <w:sz w:val="20"/>
          <w:szCs w:val="20"/>
        </w:rPr>
        <w:t xml:space="preserve"> the specific XR </w:t>
      </w:r>
      <w:r w:rsidR="0042431C">
        <w:rPr>
          <w:rFonts w:ascii="Arial" w:hAnsi="Arial" w:cs="Arial"/>
          <w:sz w:val="20"/>
          <w:szCs w:val="20"/>
        </w:rPr>
        <w:t>use case considered,</w:t>
      </w:r>
      <w:r w:rsidR="003C3D56" w:rsidRPr="0042431C">
        <w:rPr>
          <w:rFonts w:ascii="Arial" w:hAnsi="Arial" w:cs="Arial"/>
          <w:sz w:val="20"/>
          <w:szCs w:val="20"/>
        </w:rPr>
        <w:t xml:space="preserve"> </w:t>
      </w:r>
      <w:r w:rsidR="0042431C">
        <w:rPr>
          <w:rFonts w:ascii="Arial" w:hAnsi="Arial" w:cs="Arial"/>
          <w:sz w:val="20"/>
          <w:szCs w:val="20"/>
        </w:rPr>
        <w:t>the</w:t>
      </w:r>
      <w:r w:rsidR="003C3D56" w:rsidRPr="0042431C">
        <w:rPr>
          <w:rFonts w:ascii="Arial" w:hAnsi="Arial" w:cs="Arial"/>
          <w:sz w:val="20"/>
          <w:szCs w:val="20"/>
        </w:rPr>
        <w:t xml:space="preserve"> </w:t>
      </w:r>
      <w:r w:rsidR="0042431C">
        <w:rPr>
          <w:rFonts w:ascii="Arial" w:hAnsi="Arial" w:cs="Arial"/>
          <w:sz w:val="20"/>
          <w:szCs w:val="20"/>
        </w:rPr>
        <w:t>e</w:t>
      </w:r>
      <w:r w:rsidR="003C3D56" w:rsidRPr="0042431C">
        <w:rPr>
          <w:rFonts w:ascii="Arial" w:hAnsi="Arial" w:cs="Arial"/>
          <w:sz w:val="20"/>
          <w:szCs w:val="20"/>
        </w:rPr>
        <w:t xml:space="preserve">valuation assumptions should take into </w:t>
      </w:r>
      <w:proofErr w:type="spellStart"/>
      <w:r w:rsidR="003C3D56" w:rsidRPr="0042431C">
        <w:rPr>
          <w:rFonts w:ascii="Arial" w:hAnsi="Arial" w:cs="Arial"/>
          <w:sz w:val="20"/>
          <w:szCs w:val="20"/>
        </w:rPr>
        <w:t>accont</w:t>
      </w:r>
      <w:proofErr w:type="spellEnd"/>
      <w:r w:rsidR="003C3D56" w:rsidRPr="0042431C">
        <w:rPr>
          <w:rFonts w:ascii="Arial" w:hAnsi="Arial" w:cs="Arial"/>
          <w:sz w:val="20"/>
          <w:szCs w:val="20"/>
        </w:rPr>
        <w:t xml:space="preserve"> </w:t>
      </w:r>
      <w:r w:rsidR="0042431C">
        <w:rPr>
          <w:rFonts w:ascii="Arial" w:hAnsi="Arial" w:cs="Arial"/>
          <w:sz w:val="20"/>
          <w:szCs w:val="20"/>
        </w:rPr>
        <w:t xml:space="preserve">of </w:t>
      </w:r>
      <w:r w:rsidR="003C3D56" w:rsidRPr="0042431C">
        <w:rPr>
          <w:rFonts w:ascii="Arial" w:hAnsi="Arial" w:cs="Arial"/>
          <w:sz w:val="20"/>
          <w:szCs w:val="20"/>
        </w:rPr>
        <w:t xml:space="preserve">the expected </w:t>
      </w:r>
      <w:r w:rsidR="00821724" w:rsidRPr="0042431C">
        <w:rPr>
          <w:rFonts w:ascii="Arial" w:hAnsi="Arial" w:cs="Arial"/>
          <w:sz w:val="20"/>
          <w:szCs w:val="20"/>
        </w:rPr>
        <w:t xml:space="preserve">high </w:t>
      </w:r>
      <w:r w:rsidR="003C3D56" w:rsidRPr="0042431C">
        <w:rPr>
          <w:rFonts w:ascii="Arial" w:hAnsi="Arial" w:cs="Arial"/>
          <w:sz w:val="20"/>
          <w:szCs w:val="20"/>
        </w:rPr>
        <w:t>UL</w:t>
      </w:r>
      <w:r w:rsidR="0042431C">
        <w:rPr>
          <w:rFonts w:ascii="Arial" w:hAnsi="Arial" w:cs="Arial"/>
          <w:sz w:val="20"/>
          <w:szCs w:val="20"/>
        </w:rPr>
        <w:t>/DL</w:t>
      </w:r>
      <w:r w:rsidR="003C3D56" w:rsidRPr="0042431C">
        <w:rPr>
          <w:rFonts w:ascii="Arial" w:hAnsi="Arial" w:cs="Arial"/>
          <w:sz w:val="20"/>
          <w:szCs w:val="20"/>
        </w:rPr>
        <w:t xml:space="preserve"> throughput in most XR applications compared to </w:t>
      </w:r>
      <w:proofErr w:type="spellStart"/>
      <w:r w:rsidR="003C3D56" w:rsidRPr="0042431C">
        <w:rPr>
          <w:rFonts w:ascii="Arial" w:hAnsi="Arial" w:cs="Arial"/>
          <w:sz w:val="20"/>
          <w:szCs w:val="20"/>
        </w:rPr>
        <w:t>eMBB</w:t>
      </w:r>
      <w:proofErr w:type="spellEnd"/>
      <w:r w:rsidR="0042431C">
        <w:rPr>
          <w:rFonts w:ascii="Arial" w:hAnsi="Arial" w:cs="Arial"/>
          <w:sz w:val="20"/>
          <w:szCs w:val="20"/>
        </w:rPr>
        <w:t>,</w:t>
      </w:r>
      <w:r w:rsidR="003C3D56" w:rsidRPr="0042431C">
        <w:rPr>
          <w:rFonts w:ascii="Arial" w:hAnsi="Arial" w:cs="Arial"/>
          <w:sz w:val="20"/>
          <w:szCs w:val="20"/>
        </w:rPr>
        <w:t xml:space="preserve"> which </w:t>
      </w:r>
      <w:r w:rsidR="0042431C">
        <w:rPr>
          <w:rFonts w:ascii="Arial" w:hAnsi="Arial" w:cs="Arial"/>
          <w:sz w:val="20"/>
          <w:szCs w:val="20"/>
        </w:rPr>
        <w:t>can consequently</w:t>
      </w:r>
      <w:r w:rsidR="003C3D56" w:rsidRPr="0042431C">
        <w:rPr>
          <w:rFonts w:ascii="Arial" w:hAnsi="Arial" w:cs="Arial"/>
          <w:sz w:val="20"/>
          <w:szCs w:val="20"/>
        </w:rPr>
        <w:t xml:space="preserve"> impact </w:t>
      </w:r>
      <w:r w:rsidR="0042431C">
        <w:rPr>
          <w:rFonts w:ascii="Arial" w:hAnsi="Arial" w:cs="Arial"/>
          <w:sz w:val="20"/>
          <w:szCs w:val="20"/>
        </w:rPr>
        <w:t xml:space="preserve">the </w:t>
      </w:r>
      <w:r w:rsidR="003C3D56" w:rsidRPr="0042431C">
        <w:rPr>
          <w:rFonts w:ascii="Arial" w:hAnsi="Arial" w:cs="Arial"/>
          <w:sz w:val="20"/>
          <w:szCs w:val="20"/>
        </w:rPr>
        <w:t>coverage</w:t>
      </w:r>
      <w:r w:rsidR="00821724" w:rsidRPr="0042431C">
        <w:rPr>
          <w:rFonts w:ascii="Arial" w:hAnsi="Arial" w:cs="Arial"/>
          <w:sz w:val="20"/>
          <w:szCs w:val="20"/>
        </w:rPr>
        <w:t xml:space="preserve"> and capacity</w:t>
      </w:r>
      <w:r w:rsidR="003C3D56" w:rsidRPr="0042431C">
        <w:rPr>
          <w:rFonts w:ascii="Arial" w:hAnsi="Arial" w:cs="Arial"/>
          <w:sz w:val="20"/>
          <w:szCs w:val="20"/>
        </w:rPr>
        <w:t xml:space="preserve"> performance.</w:t>
      </w:r>
      <w:r w:rsidR="00821724" w:rsidRPr="0042431C">
        <w:rPr>
          <w:rFonts w:ascii="Arial" w:hAnsi="Arial" w:cs="Arial"/>
          <w:sz w:val="20"/>
          <w:szCs w:val="20"/>
        </w:rPr>
        <w:t xml:space="preserve"> </w:t>
      </w:r>
      <w:r w:rsidR="0024703C" w:rsidRPr="0042431C">
        <w:rPr>
          <w:rFonts w:ascii="Arial" w:hAnsi="Arial" w:cs="Arial"/>
          <w:sz w:val="20"/>
          <w:szCs w:val="20"/>
        </w:rPr>
        <w:t>For most XR use</w:t>
      </w:r>
      <w:r w:rsidR="0042431C">
        <w:rPr>
          <w:rFonts w:ascii="Arial" w:hAnsi="Arial" w:cs="Arial"/>
          <w:sz w:val="20"/>
          <w:szCs w:val="20"/>
        </w:rPr>
        <w:t xml:space="preserve"> </w:t>
      </w:r>
      <w:r w:rsidR="0024703C" w:rsidRPr="0042431C">
        <w:rPr>
          <w:rFonts w:ascii="Arial" w:hAnsi="Arial" w:cs="Arial"/>
          <w:sz w:val="20"/>
          <w:szCs w:val="20"/>
        </w:rPr>
        <w:t xml:space="preserve">cases, </w:t>
      </w:r>
      <w:r w:rsidR="0042431C">
        <w:rPr>
          <w:rFonts w:ascii="Arial" w:hAnsi="Arial" w:cs="Arial"/>
          <w:sz w:val="20"/>
          <w:szCs w:val="20"/>
        </w:rPr>
        <w:t xml:space="preserve">the </w:t>
      </w:r>
      <w:r w:rsidR="0024703C" w:rsidRPr="0042431C">
        <w:rPr>
          <w:rFonts w:ascii="Arial" w:hAnsi="Arial" w:cs="Arial"/>
          <w:sz w:val="20"/>
          <w:szCs w:val="20"/>
        </w:rPr>
        <w:t>evaluation assumptions developed in R</w:t>
      </w:r>
      <w:r w:rsidR="0042431C">
        <w:rPr>
          <w:rFonts w:ascii="Arial" w:hAnsi="Arial" w:cs="Arial"/>
          <w:sz w:val="20"/>
          <w:szCs w:val="20"/>
        </w:rPr>
        <w:t>el-</w:t>
      </w:r>
      <w:r w:rsidR="0024703C" w:rsidRPr="0042431C">
        <w:rPr>
          <w:rFonts w:ascii="Arial" w:hAnsi="Arial" w:cs="Arial"/>
          <w:sz w:val="20"/>
          <w:szCs w:val="20"/>
        </w:rPr>
        <w:t xml:space="preserve">17 coverage enhancement can be reused. </w:t>
      </w:r>
      <w:r w:rsidR="00C170B5" w:rsidRPr="0042431C">
        <w:rPr>
          <w:rFonts w:ascii="Arial" w:hAnsi="Arial" w:cs="Arial"/>
          <w:sz w:val="20"/>
          <w:szCs w:val="20"/>
        </w:rPr>
        <w:t xml:space="preserve">The major assumptions that </w:t>
      </w:r>
      <w:r w:rsidR="005F27E6" w:rsidRPr="0042431C">
        <w:rPr>
          <w:rFonts w:ascii="Arial" w:hAnsi="Arial" w:cs="Arial"/>
          <w:sz w:val="20"/>
          <w:szCs w:val="20"/>
        </w:rPr>
        <w:t xml:space="preserve">need to be </w:t>
      </w:r>
      <w:proofErr w:type="gramStart"/>
      <w:r w:rsidR="005F27E6" w:rsidRPr="0042431C">
        <w:rPr>
          <w:rFonts w:ascii="Arial" w:hAnsi="Arial" w:cs="Arial"/>
          <w:sz w:val="20"/>
          <w:szCs w:val="20"/>
        </w:rPr>
        <w:t>taken into account</w:t>
      </w:r>
      <w:proofErr w:type="gramEnd"/>
      <w:r w:rsidR="005F27E6" w:rsidRPr="0042431C">
        <w:rPr>
          <w:rFonts w:ascii="Arial" w:hAnsi="Arial" w:cs="Arial"/>
          <w:sz w:val="20"/>
          <w:szCs w:val="20"/>
        </w:rPr>
        <w:t xml:space="preserve"> and the associated impact</w:t>
      </w:r>
      <w:r w:rsidR="0042431C">
        <w:rPr>
          <w:rFonts w:ascii="Arial" w:hAnsi="Arial" w:cs="Arial"/>
          <w:sz w:val="20"/>
          <w:szCs w:val="20"/>
        </w:rPr>
        <w:t>s</w:t>
      </w:r>
      <w:r w:rsidR="005F27E6" w:rsidRPr="0042431C">
        <w:rPr>
          <w:rFonts w:ascii="Arial" w:hAnsi="Arial" w:cs="Arial"/>
          <w:sz w:val="20"/>
          <w:szCs w:val="20"/>
        </w:rPr>
        <w:t xml:space="preserve"> are listed in the table below. </w:t>
      </w:r>
      <w:r w:rsidR="0042431C">
        <w:rPr>
          <w:rFonts w:ascii="Arial" w:hAnsi="Arial" w:cs="Arial"/>
          <w:sz w:val="20"/>
          <w:szCs w:val="20"/>
        </w:rPr>
        <w:t xml:space="preserve"> </w:t>
      </w:r>
      <w:r w:rsidR="005F27E6" w:rsidRPr="0042431C">
        <w:rPr>
          <w:rFonts w:ascii="Arial" w:hAnsi="Arial" w:cs="Arial"/>
          <w:sz w:val="20"/>
          <w:szCs w:val="20"/>
        </w:rPr>
        <w:t xml:space="preserve"> </w:t>
      </w:r>
    </w:p>
    <w:p w14:paraId="7158DD44" w14:textId="4CAFEE41" w:rsidR="000D64B2" w:rsidRDefault="000D64B2" w:rsidP="003C3D56">
      <w:pPr>
        <w:jc w:val="both"/>
        <w:rPr>
          <w:rFonts w:ascii="Arial" w:hAnsi="Arial" w:cs="Arial"/>
          <w:sz w:val="20"/>
          <w:szCs w:val="20"/>
        </w:rPr>
      </w:pPr>
    </w:p>
    <w:p w14:paraId="14541FBD" w14:textId="1D770F75" w:rsidR="00666DE8" w:rsidRDefault="00666DE8" w:rsidP="003C3D56">
      <w:pPr>
        <w:jc w:val="both"/>
        <w:rPr>
          <w:rFonts w:ascii="Arial" w:hAnsi="Arial" w:cs="Arial"/>
          <w:sz w:val="20"/>
          <w:szCs w:val="20"/>
        </w:rPr>
      </w:pPr>
    </w:p>
    <w:p w14:paraId="7B98B81E" w14:textId="77777777" w:rsidR="002C5DB7" w:rsidRPr="0042431C" w:rsidRDefault="002C5DB7" w:rsidP="003C3D56">
      <w:pPr>
        <w:jc w:val="both"/>
        <w:rPr>
          <w:rFonts w:ascii="Arial" w:hAnsi="Arial" w:cs="Arial"/>
          <w:sz w:val="20"/>
          <w:szCs w:val="20"/>
        </w:rPr>
      </w:pPr>
    </w:p>
    <w:p w14:paraId="4D8B5F7F" w14:textId="77777777" w:rsidR="008653EB" w:rsidRPr="0042431C" w:rsidRDefault="008653EB" w:rsidP="00255BCB">
      <w:pPr>
        <w:spacing w:after="120"/>
        <w:jc w:val="center"/>
        <w:rPr>
          <w:b/>
          <w:bCs/>
        </w:rPr>
      </w:pPr>
      <w:r w:rsidRPr="0042431C">
        <w:rPr>
          <w:b/>
          <w:bCs/>
        </w:rPr>
        <w:lastRenderedPageBreak/>
        <w:t xml:space="preserve">Table 3: Assumptions for </w:t>
      </w:r>
      <w:r w:rsidR="00A115C0">
        <w:rPr>
          <w:b/>
          <w:bCs/>
        </w:rPr>
        <w:t>S</w:t>
      </w:r>
      <w:r w:rsidRPr="0042431C">
        <w:rPr>
          <w:b/>
          <w:bCs/>
        </w:rPr>
        <w:t>ystem</w:t>
      </w:r>
      <w:r w:rsidR="00A115C0">
        <w:rPr>
          <w:b/>
          <w:bCs/>
        </w:rPr>
        <w:t>-level</w:t>
      </w:r>
      <w:r w:rsidRPr="0042431C">
        <w:rPr>
          <w:b/>
          <w:bCs/>
        </w:rPr>
        <w:t xml:space="preserve"> evaluation and impact on KPI</w:t>
      </w:r>
    </w:p>
    <w:p w14:paraId="4531090C" w14:textId="117513C2" w:rsidR="00157363" w:rsidRDefault="00157363" w:rsidP="003C3D56">
      <w:pPr>
        <w:jc w:val="both"/>
      </w:pPr>
    </w:p>
    <w:tbl>
      <w:tblPr>
        <w:tblpPr w:leftFromText="180" w:rightFromText="180" w:vertAnchor="text" w:horzAnchor="margin" w:tblpXSpec="center" w:tblpY="-429"/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525"/>
        <w:gridCol w:w="3680"/>
        <w:gridCol w:w="2880"/>
      </w:tblGrid>
      <w:tr w:rsidR="00821724" w:rsidRPr="00C170B5" w14:paraId="11ED4617" w14:textId="77777777" w:rsidTr="00071C0B">
        <w:tc>
          <w:tcPr>
            <w:tcW w:w="2525" w:type="dxa"/>
            <w:shd w:val="clear" w:color="auto" w:fill="FFFFFF" w:themeFill="background1"/>
          </w:tcPr>
          <w:p w14:paraId="44C68738" w14:textId="77777777" w:rsidR="00821724" w:rsidRPr="0042431C" w:rsidRDefault="00821724" w:rsidP="008217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431C">
              <w:rPr>
                <w:rFonts w:ascii="Arial" w:hAnsi="Arial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3680" w:type="dxa"/>
            <w:shd w:val="clear" w:color="auto" w:fill="FFFFFF" w:themeFill="background1"/>
          </w:tcPr>
          <w:p w14:paraId="0F3E437E" w14:textId="4CB9A510" w:rsidR="00821724" w:rsidRPr="0042431C" w:rsidRDefault="00821724" w:rsidP="008217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43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Assumptions </w:t>
            </w:r>
          </w:p>
        </w:tc>
        <w:tc>
          <w:tcPr>
            <w:tcW w:w="2880" w:type="dxa"/>
            <w:shd w:val="clear" w:color="auto" w:fill="FFFFFF" w:themeFill="background1"/>
          </w:tcPr>
          <w:p w14:paraId="62AFEB93" w14:textId="4F18CEC0" w:rsidR="00821724" w:rsidRPr="0042431C" w:rsidRDefault="006438B6" w:rsidP="008217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431C">
              <w:rPr>
                <w:rFonts w:ascii="Arial" w:hAnsi="Arial" w:cs="Arial"/>
                <w:b/>
                <w:bCs/>
                <w:sz w:val="18"/>
                <w:szCs w:val="18"/>
              </w:rPr>
              <w:t>Impact on KPI</w:t>
            </w:r>
          </w:p>
        </w:tc>
      </w:tr>
      <w:tr w:rsidR="00C725FC" w:rsidRPr="00C170B5" w14:paraId="287A591B" w14:textId="77777777" w:rsidTr="00071C0B">
        <w:tc>
          <w:tcPr>
            <w:tcW w:w="2525" w:type="dxa"/>
            <w:shd w:val="clear" w:color="auto" w:fill="FFFFFF" w:themeFill="background1"/>
          </w:tcPr>
          <w:p w14:paraId="56A6921B" w14:textId="77777777" w:rsidR="00C725FC" w:rsidRPr="0042431C" w:rsidRDefault="00C725FC" w:rsidP="00821724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Deployment Scenario</w:t>
            </w:r>
          </w:p>
        </w:tc>
        <w:tc>
          <w:tcPr>
            <w:tcW w:w="3680" w:type="dxa"/>
            <w:shd w:val="clear" w:color="auto" w:fill="FFFFFF" w:themeFill="background1"/>
          </w:tcPr>
          <w:p w14:paraId="665A5CA0" w14:textId="6A3E0D47" w:rsidR="00C725FC" w:rsidRPr="0042431C" w:rsidRDefault="00C725FC" w:rsidP="00821724">
            <w:pPr>
              <w:pStyle w:val="BodyText"/>
              <w:spacing w:after="0"/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</w:pPr>
            <w:proofErr w:type="spellStart"/>
            <w:r w:rsidRPr="0042431C">
              <w:rPr>
                <w:rFonts w:ascii="Arial" w:hAnsi="Arial" w:cs="Arial"/>
                <w:sz w:val="18"/>
                <w:szCs w:val="18"/>
              </w:rPr>
              <w:t>UMa</w:t>
            </w:r>
            <w:proofErr w:type="spellEnd"/>
            <w:r w:rsidRPr="0042431C">
              <w:rPr>
                <w:rFonts w:ascii="Arial" w:hAnsi="Arial" w:cs="Arial"/>
                <w:sz w:val="18"/>
                <w:szCs w:val="18"/>
              </w:rPr>
              <w:t>, UMi , Indoor</w:t>
            </w:r>
            <w:r w:rsidRPr="0042431C">
              <w:rPr>
                <w:rFonts w:ascii="Arial" w:eastAsia="SimSun" w:hAnsi="Arial" w:cs="Arial"/>
                <w:sz w:val="18"/>
                <w:szCs w:val="18"/>
                <w:lang w:val="it-IT" w:eastAsia="zh-CN"/>
              </w:rPr>
              <w:t>: Hex.Grid</w:t>
            </w:r>
          </w:p>
        </w:tc>
        <w:tc>
          <w:tcPr>
            <w:tcW w:w="2880" w:type="dxa"/>
            <w:vMerge w:val="restart"/>
            <w:shd w:val="clear" w:color="auto" w:fill="FFFFFF" w:themeFill="background1"/>
            <w:vAlign w:val="center"/>
          </w:tcPr>
          <w:p w14:paraId="760CE505" w14:textId="39916D22" w:rsidR="00C725FC" w:rsidRPr="0042431C" w:rsidRDefault="00C725FC" w:rsidP="00071C0B">
            <w:pPr>
              <w:pStyle w:val="BodyText"/>
              <w:numPr>
                <w:ilvl w:val="0"/>
                <w:numId w:val="38"/>
              </w:numPr>
              <w:spacing w:after="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2431C">
              <w:rPr>
                <w:rFonts w:ascii="Arial" w:hAnsi="Arial" w:cs="Arial"/>
                <w:sz w:val="18"/>
                <w:szCs w:val="18"/>
                <w:lang w:val="it-IT"/>
              </w:rPr>
              <w:t xml:space="preserve">Coverage </w:t>
            </w:r>
          </w:p>
          <w:p w14:paraId="67BAE660" w14:textId="77777777" w:rsidR="00C725FC" w:rsidRPr="00071C0B" w:rsidRDefault="00C725FC" w:rsidP="00071C0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</w:rPr>
            </w:pPr>
            <w:r w:rsidRPr="00071C0B">
              <w:rPr>
                <w:rFonts w:ascii="Arial" w:hAnsi="Arial" w:cs="Arial"/>
                <w:sz w:val="18"/>
                <w:szCs w:val="18"/>
              </w:rPr>
              <w:t>Capacity</w:t>
            </w:r>
          </w:p>
          <w:p w14:paraId="67654EC8" w14:textId="7E891425" w:rsidR="00C725FC" w:rsidRPr="0042431C" w:rsidRDefault="00C725FC" w:rsidP="00071C0B">
            <w:pPr>
              <w:pStyle w:val="BodyText"/>
              <w:numPr>
                <w:ilvl w:val="0"/>
                <w:numId w:val="38"/>
              </w:numPr>
              <w:spacing w:after="0"/>
              <w:jc w:val="left"/>
              <w:rPr>
                <w:rFonts w:ascii="Arial" w:hAnsi="Arial" w:cs="Arial"/>
                <w:iCs/>
                <w:sz w:val="18"/>
                <w:szCs w:val="18"/>
              </w:rPr>
            </w:pPr>
            <w:r w:rsidRPr="0042431C">
              <w:rPr>
                <w:rFonts w:ascii="Arial" w:hAnsi="Arial" w:cs="Arial"/>
                <w:iCs/>
                <w:sz w:val="18"/>
                <w:szCs w:val="18"/>
              </w:rPr>
              <w:t>Latency</w:t>
            </w:r>
          </w:p>
          <w:p w14:paraId="33A05219" w14:textId="077508A0" w:rsidR="00C725FC" w:rsidRPr="00071C0B" w:rsidRDefault="00C725FC" w:rsidP="00071C0B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071C0B">
              <w:rPr>
                <w:rFonts w:ascii="Arial" w:eastAsia="SimSun" w:hAnsi="Arial" w:cs="Arial"/>
                <w:sz w:val="18"/>
                <w:szCs w:val="18"/>
                <w:lang w:eastAsia="zh-CN"/>
              </w:rPr>
              <w:t>UE Power consumption</w:t>
            </w:r>
          </w:p>
        </w:tc>
      </w:tr>
      <w:tr w:rsidR="00C725FC" w:rsidRPr="00C170B5" w14:paraId="79438FD8" w14:textId="77777777" w:rsidTr="00071C0B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93A58" w14:textId="77777777" w:rsidR="00C725FC" w:rsidRPr="0042431C" w:rsidRDefault="00C725FC" w:rsidP="00821724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2431C">
              <w:rPr>
                <w:rFonts w:ascii="Arial" w:hAnsi="Arial" w:cs="Arial"/>
                <w:sz w:val="18"/>
                <w:szCs w:val="18"/>
                <w:lang w:val="pt-BR"/>
              </w:rPr>
              <w:t>Specific Traffic model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00447E" w14:textId="69794A14" w:rsidR="00C725FC" w:rsidRPr="0042431C" w:rsidRDefault="00C725FC" w:rsidP="008217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FTP model type, file size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26507FCD" w14:textId="2999382D" w:rsidR="00C725FC" w:rsidRPr="0042431C" w:rsidRDefault="00C725FC" w:rsidP="0088712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C170B5" w14:paraId="3FED0AF2" w14:textId="77777777" w:rsidTr="00071C0B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EB415" w14:textId="270FBD61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2431C">
              <w:rPr>
                <w:rFonts w:ascii="Arial" w:hAnsi="Arial" w:cs="Arial"/>
                <w:sz w:val="18"/>
                <w:szCs w:val="18"/>
                <w:lang w:val="pt-BR"/>
              </w:rPr>
              <w:t>Traffic load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2F8123" w14:textId="47CE6730" w:rsidR="00C725FC" w:rsidRPr="0042431C" w:rsidRDefault="00C725FC" w:rsidP="006438B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Packet Arrival rate (distribution model)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227A110E" w14:textId="2CAF4B99" w:rsidR="00C725FC" w:rsidRPr="0042431C" w:rsidRDefault="00C725FC" w:rsidP="0088712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5E65B2" w14:paraId="1AF6B472" w14:textId="77777777" w:rsidTr="00071C0B">
        <w:trPr>
          <w:trHeight w:val="65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D2EEE5" w14:textId="4152B388" w:rsidR="00C725FC" w:rsidRPr="0042431C" w:rsidRDefault="00C725FC" w:rsidP="006438B6">
            <w:pPr>
              <w:pStyle w:val="BodyText"/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Operating frequency and</w:t>
            </w:r>
          </w:p>
          <w:p w14:paraId="2FF25066" w14:textId="788D66E4" w:rsidR="00C725FC" w:rsidRPr="0042431C" w:rsidRDefault="00C725FC" w:rsidP="00263276">
            <w:pPr>
              <w:pStyle w:val="BodyText"/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42431C">
              <w:rPr>
                <w:rFonts w:ascii="Arial" w:hAnsi="Arial" w:cs="Arial"/>
                <w:bCs/>
                <w:sz w:val="18"/>
                <w:szCs w:val="18"/>
              </w:rPr>
              <w:t xml:space="preserve">System bandwidth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08074614" w14:textId="77777777" w:rsidR="00C725FC" w:rsidRPr="00071C0B" w:rsidRDefault="00C725FC" w:rsidP="006438B6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071C0B"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FR1, FR2</w:t>
            </w:r>
          </w:p>
          <w:p w14:paraId="7E032780" w14:textId="2D65E1EB" w:rsidR="00C725FC" w:rsidRPr="00071C0B" w:rsidRDefault="00C725FC" w:rsidP="0026327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071C0B">
              <w:rPr>
                <w:rFonts w:ascii="Arial" w:hAnsi="Arial" w:cs="Arial"/>
                <w:sz w:val="18"/>
                <w:szCs w:val="18"/>
                <w:lang w:val="sv-SE"/>
              </w:rPr>
              <w:t>X-MHz  BW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5A0F6085" w14:textId="36713A94" w:rsidR="00C725FC" w:rsidRPr="00071C0B" w:rsidRDefault="00C725FC" w:rsidP="00887126">
            <w:pPr>
              <w:spacing w:line="360" w:lineRule="auto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</w:p>
        </w:tc>
      </w:tr>
      <w:tr w:rsidR="00C725FC" w:rsidRPr="00C170B5" w14:paraId="47045035" w14:textId="77777777" w:rsidTr="00071C0B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5DEB1" w14:textId="77777777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2431C">
              <w:rPr>
                <w:rFonts w:ascii="Arial" w:hAnsi="Arial" w:cs="Arial"/>
                <w:sz w:val="18"/>
                <w:szCs w:val="18"/>
                <w:lang w:val="pt-BR"/>
              </w:rPr>
              <w:t>Duplex mode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C9D0DA2" w14:textId="5DA77D61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FDD, TDD given DL-UL configuration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4020D7D1" w14:textId="6D6691AE" w:rsidR="00C725FC" w:rsidRPr="0042431C" w:rsidRDefault="00C725FC" w:rsidP="0088712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C170B5" w14:paraId="30F4F135" w14:textId="77777777" w:rsidTr="00071C0B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85CE95" w14:textId="0C70E292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431C">
              <w:rPr>
                <w:rFonts w:ascii="Arial" w:hAnsi="Arial" w:cs="Arial"/>
                <w:sz w:val="18"/>
                <w:szCs w:val="18"/>
              </w:rPr>
              <w:t>eNB</w:t>
            </w:r>
            <w:proofErr w:type="spellEnd"/>
            <w:r w:rsidRPr="0042431C">
              <w:rPr>
                <w:rFonts w:ascii="Arial" w:hAnsi="Arial" w:cs="Arial"/>
                <w:sz w:val="18"/>
                <w:szCs w:val="18"/>
              </w:rPr>
              <w:t xml:space="preserve"> Tx power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52EEFD" w14:textId="35A9E69D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46dBm for Macro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33A736FA" w14:textId="099C5F1B" w:rsidR="00C725FC" w:rsidRPr="0042431C" w:rsidRDefault="00C725FC" w:rsidP="0088712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C170B5" w14:paraId="074DC038" w14:textId="77777777" w:rsidTr="00071C0B">
        <w:trPr>
          <w:trHeight w:val="33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656AB" w14:textId="24A39A7E" w:rsidR="00C725FC" w:rsidRPr="0042431C" w:rsidRDefault="00C725FC" w:rsidP="006438B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UE Tx Power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C7C4DA" w14:textId="74742169" w:rsidR="00C725FC" w:rsidRPr="0042431C" w:rsidRDefault="00C725FC" w:rsidP="006438B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Depending on UE power class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36D793CC" w14:textId="370F489B" w:rsidR="00C725FC" w:rsidRPr="0042431C" w:rsidRDefault="00C725FC" w:rsidP="0088712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071C0B" w14:paraId="35FDBC88" w14:textId="77777777" w:rsidTr="00071C0B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3438D8" w14:textId="77777777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2431C">
              <w:rPr>
                <w:rFonts w:ascii="Arial" w:hAnsi="Arial" w:cs="Arial"/>
                <w:sz w:val="18"/>
                <w:szCs w:val="18"/>
                <w:lang w:val="pt-BR"/>
              </w:rPr>
              <w:t>Antenna configuration</w:t>
            </w:r>
          </w:p>
          <w:p w14:paraId="27A51D1A" w14:textId="67C1AF59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2431C">
              <w:rPr>
                <w:rFonts w:ascii="Arial" w:hAnsi="Arial" w:cs="Arial"/>
                <w:sz w:val="18"/>
                <w:szCs w:val="18"/>
                <w:lang w:val="pt-BR"/>
              </w:rPr>
              <w:t>With associated maximum gain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5A3F26" w14:textId="77777777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42431C">
              <w:rPr>
                <w:rFonts w:ascii="Arial" w:hAnsi="Arial" w:cs="Arial"/>
                <w:sz w:val="18"/>
                <w:szCs w:val="18"/>
                <w:lang w:val="pt-BR"/>
              </w:rPr>
              <w:t xml:space="preserve">Upto-64Tx(eNB) </w:t>
            </w:r>
            <w:r w:rsidRPr="0042431C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, Upto  4-Rx(UE)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153539F9" w14:textId="0AB72B7C" w:rsidR="00C725FC" w:rsidRPr="0042431C" w:rsidRDefault="00C725FC" w:rsidP="00887126">
            <w:pPr>
              <w:spacing w:line="36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C725FC" w:rsidRPr="00C170B5" w14:paraId="0568D489" w14:textId="77777777" w:rsidTr="00071C0B">
        <w:trPr>
          <w:trHeight w:val="573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67449" w14:textId="21B0F4F9" w:rsidR="00C725FC" w:rsidRPr="0042431C" w:rsidRDefault="00F475BD" w:rsidP="00071C0B">
            <w:pPr>
              <w:pStyle w:val="BodyText"/>
              <w:spacing w:after="0"/>
              <w:jc w:val="left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1C0B">
              <w:rPr>
                <w:rFonts w:ascii="Arial" w:hAnsi="Arial" w:cs="Arial"/>
                <w:sz w:val="18"/>
                <w:szCs w:val="18"/>
              </w:rPr>
              <w:t>F</w:t>
            </w:r>
            <w:r w:rsidR="00C725FC" w:rsidRPr="00071C0B">
              <w:rPr>
                <w:rFonts w:ascii="Arial" w:hAnsi="Arial" w:cs="Arial"/>
                <w:sz w:val="18"/>
                <w:szCs w:val="18"/>
              </w:rPr>
              <w:t>ading</w:t>
            </w:r>
            <w:r w:rsidRPr="00071C0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25FC" w:rsidRPr="00071C0B">
              <w:rPr>
                <w:rFonts w:ascii="Arial" w:hAnsi="Arial" w:cs="Arial"/>
                <w:sz w:val="18"/>
                <w:szCs w:val="18"/>
              </w:rPr>
              <w:t>channel characteristics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180E47" w14:textId="7BF0DA96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1C">
              <w:rPr>
                <w:rFonts w:ascii="Arial" w:hAnsi="Arial" w:cs="Arial"/>
                <w:sz w:val="18"/>
                <w:szCs w:val="18"/>
              </w:rPr>
              <w:t>Pathloss model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5BE89A00" w14:textId="27490A64" w:rsidR="00C725FC" w:rsidRPr="0042431C" w:rsidRDefault="00C725FC" w:rsidP="0088712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25FC" w:rsidRPr="00C170B5" w14:paraId="468AE032" w14:textId="77777777" w:rsidTr="00071C0B">
        <w:trPr>
          <w:trHeight w:val="47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E39C7" w14:textId="68BBADA5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42431C">
              <w:rPr>
                <w:rFonts w:ascii="Arial" w:hAnsi="Arial" w:cs="Arial"/>
                <w:iCs/>
                <w:sz w:val="18"/>
                <w:szCs w:val="18"/>
              </w:rPr>
              <w:t>HARQ configuration</w:t>
            </w:r>
          </w:p>
          <w:p w14:paraId="33EB4F00" w14:textId="6EDEC10C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65428651" w14:textId="5DD59F28" w:rsidR="00C725FC" w:rsidRPr="0042431C" w:rsidRDefault="00C725FC" w:rsidP="006438B6">
            <w:pPr>
              <w:pStyle w:val="BodyText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42431C">
              <w:rPr>
                <w:rFonts w:ascii="Arial" w:hAnsi="Arial" w:cs="Arial"/>
                <w:iCs/>
                <w:sz w:val="18"/>
                <w:szCs w:val="18"/>
              </w:rPr>
              <w:t>RTT and max retransmission times depending on latency requirement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4427D107" w14:textId="31DB07CE" w:rsidR="00C725FC" w:rsidRPr="0042431C" w:rsidRDefault="00C725FC" w:rsidP="00887126">
            <w:pPr>
              <w:spacing w:line="36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C725FC" w:rsidRPr="00C170B5" w14:paraId="62EB29CB" w14:textId="77777777" w:rsidTr="00071C0B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4F370" w14:textId="6A40C2DF" w:rsidR="00C725FC" w:rsidRPr="0042431C" w:rsidRDefault="00C725FC" w:rsidP="006438B6">
            <w:pPr>
              <w:spacing w:line="360" w:lineRule="auto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42431C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CDRX configuration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67C0421" w14:textId="05F45863" w:rsidR="00C725FC" w:rsidRPr="0042431C" w:rsidRDefault="00C725FC" w:rsidP="006438B6">
            <w:pPr>
              <w:spacing w:line="360" w:lineRule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2431C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Distribution of UEs in DRX mode 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4EB723F4" w14:textId="2BA4B377" w:rsidR="00C725FC" w:rsidRPr="0042431C" w:rsidRDefault="00C725FC" w:rsidP="00887126">
            <w:pPr>
              <w:spacing w:line="360" w:lineRule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C725FC" w:rsidRPr="00C170B5" w14:paraId="4D672BCE" w14:textId="77777777" w:rsidTr="00071C0B">
        <w:trPr>
          <w:trHeight w:val="596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7B228" w14:textId="4A768F50" w:rsidR="00C725FC" w:rsidRPr="0042431C" w:rsidRDefault="00C725FC" w:rsidP="006438B6">
            <w:pPr>
              <w:spacing w:line="360" w:lineRule="auto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42431C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BLER % for PDSCH and PDCCH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00A9A20" w14:textId="724B38B1" w:rsidR="00C725FC" w:rsidRPr="0042431C" w:rsidRDefault="00C725FC" w:rsidP="006438B6">
            <w:pPr>
              <w:spacing w:line="360" w:lineRule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2431C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Depending on reliability </w:t>
            </w:r>
            <w:proofErr w:type="spellStart"/>
            <w:r w:rsidRPr="0042431C">
              <w:rPr>
                <w:rFonts w:ascii="Arial" w:eastAsia="SimSun" w:hAnsi="Arial" w:cs="Arial"/>
                <w:sz w:val="18"/>
                <w:szCs w:val="18"/>
                <w:lang w:eastAsia="zh-CN"/>
              </w:rPr>
              <w:t>requriem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ent</w:t>
            </w:r>
            <w:proofErr w:type="spellEnd"/>
            <w:r w:rsidRPr="0042431C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880" w:type="dxa"/>
            <w:vMerge/>
            <w:shd w:val="clear" w:color="auto" w:fill="FFFFFF" w:themeFill="background1"/>
          </w:tcPr>
          <w:p w14:paraId="31C77F30" w14:textId="6E4F9809" w:rsidR="00C725FC" w:rsidRPr="0042431C" w:rsidRDefault="00C725FC" w:rsidP="00887126">
            <w:pPr>
              <w:spacing w:line="360" w:lineRule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C725FC" w:rsidRPr="00C170B5" w14:paraId="0274F136" w14:textId="77777777" w:rsidTr="00071C0B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9D6FB7" w14:textId="4BA99AD5" w:rsidR="00C725FC" w:rsidRPr="0042431C" w:rsidRDefault="00C725FC" w:rsidP="006438B6">
            <w:pPr>
              <w:spacing w:line="360" w:lineRule="auto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42431C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Interference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D3AE9A" w14:textId="6CDACB54" w:rsidR="00C725FC" w:rsidRPr="0042431C" w:rsidRDefault="00C725FC" w:rsidP="00527B60">
            <w:pPr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2431C">
              <w:rPr>
                <w:rFonts w:ascii="Arial" w:eastAsia="SimSun" w:hAnsi="Arial" w:cs="Arial"/>
                <w:sz w:val="18"/>
                <w:szCs w:val="18"/>
                <w:lang w:eastAsia="zh-CN"/>
              </w:rPr>
              <w:t>Assumpton</w:t>
            </w:r>
            <w:proofErr w:type="spellEnd"/>
            <w:r w:rsidRPr="0042431C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on inter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42431C">
              <w:rPr>
                <w:rFonts w:ascii="Arial" w:eastAsia="SimSun" w:hAnsi="Arial" w:cs="Arial"/>
                <w:sz w:val="18"/>
                <w:szCs w:val="18"/>
                <w:lang w:eastAsia="zh-CN"/>
              </w:rPr>
              <w:t>cell interference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42431C">
              <w:rPr>
                <w:rFonts w:ascii="Arial" w:eastAsia="SimSun" w:hAnsi="Arial" w:cs="Arial"/>
                <w:sz w:val="18"/>
                <w:szCs w:val="18"/>
                <w:lang w:eastAsia="zh-CN"/>
              </w:rPr>
              <w:t>depending on deployment scenario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15DE0BBC" w14:textId="468304EE" w:rsidR="00C725FC" w:rsidRPr="0042431C" w:rsidRDefault="00C725FC" w:rsidP="006438B6">
            <w:pPr>
              <w:spacing w:line="360" w:lineRule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1FDF4EDF" w14:textId="3B251C7C" w:rsidR="003C23A5" w:rsidRPr="003C23A5" w:rsidRDefault="002C5DB7" w:rsidP="00071C0B">
      <w:pPr>
        <w:rPr>
          <w:rFonts w:ascii="Arial" w:hAnsi="Arial" w:cs="Arial"/>
          <w:sz w:val="20"/>
          <w:szCs w:val="20"/>
        </w:rPr>
      </w:pPr>
      <w:r w:rsidRPr="00071C0B">
        <w:rPr>
          <w:rFonts w:ascii="Arial" w:hAnsi="Arial" w:cs="Arial"/>
          <w:b/>
          <w:bCs/>
          <w:sz w:val="20"/>
          <w:szCs w:val="20"/>
        </w:rPr>
        <w:t xml:space="preserve">Proposal 4: </w:t>
      </w:r>
      <w:r w:rsidRPr="00255BCB">
        <w:rPr>
          <w:rFonts w:ascii="Arial" w:hAnsi="Arial" w:cs="Arial"/>
          <w:sz w:val="20"/>
          <w:szCs w:val="20"/>
        </w:rPr>
        <w:t>Decide on evaluation assumptions, based on the list in Table 3, for system-level evaluation for all XR use cases</w:t>
      </w:r>
      <w:r w:rsidRPr="006360D8">
        <w:rPr>
          <w:rFonts w:ascii="Arial" w:hAnsi="Arial" w:cs="Arial"/>
          <w:sz w:val="20"/>
          <w:szCs w:val="20"/>
        </w:rPr>
        <w:t xml:space="preserve"> and traffic </w:t>
      </w:r>
      <w:r w:rsidRPr="00D1624B">
        <w:rPr>
          <w:rFonts w:ascii="Arial" w:hAnsi="Arial" w:cs="Arial"/>
          <w:sz w:val="20"/>
          <w:szCs w:val="20"/>
        </w:rPr>
        <w:t>requirements</w:t>
      </w:r>
    </w:p>
    <w:p w14:paraId="50EF2389" w14:textId="7B41732E" w:rsidR="003C23A5" w:rsidRPr="00527B60" w:rsidRDefault="003C23A5" w:rsidP="003C23A5">
      <w:pPr>
        <w:jc w:val="both"/>
        <w:rPr>
          <w:rFonts w:ascii="Arial" w:hAnsi="Arial" w:cs="Arial"/>
          <w:sz w:val="20"/>
          <w:szCs w:val="20"/>
        </w:rPr>
      </w:pPr>
      <w:r w:rsidRPr="00527B60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3F5C51">
        <w:rPr>
          <w:rFonts w:ascii="Arial" w:hAnsi="Arial" w:cs="Arial"/>
          <w:b/>
          <w:bCs/>
          <w:sz w:val="20"/>
          <w:szCs w:val="20"/>
        </w:rPr>
        <w:t>5</w:t>
      </w:r>
      <w:r w:rsidRPr="00527B60">
        <w:rPr>
          <w:rFonts w:ascii="Arial" w:hAnsi="Arial" w:cs="Arial"/>
          <w:b/>
          <w:bCs/>
          <w:sz w:val="20"/>
          <w:szCs w:val="20"/>
        </w:rPr>
        <w:t>:</w:t>
      </w:r>
      <w:r w:rsidRPr="00527B60">
        <w:rPr>
          <w:rFonts w:ascii="Arial" w:hAnsi="Arial" w:cs="Arial"/>
          <w:sz w:val="20"/>
          <w:szCs w:val="20"/>
        </w:rPr>
        <w:t xml:space="preserve"> For </w:t>
      </w:r>
      <w:r>
        <w:rPr>
          <w:rFonts w:ascii="Arial" w:hAnsi="Arial" w:cs="Arial"/>
          <w:sz w:val="20"/>
          <w:szCs w:val="20"/>
        </w:rPr>
        <w:t xml:space="preserve">the </w:t>
      </w:r>
      <w:r w:rsidRPr="00527B60">
        <w:rPr>
          <w:rFonts w:ascii="Arial" w:hAnsi="Arial" w:cs="Arial"/>
          <w:sz w:val="20"/>
          <w:szCs w:val="20"/>
        </w:rPr>
        <w:t>XR</w:t>
      </w:r>
      <w:r>
        <w:rPr>
          <w:rFonts w:ascii="Arial" w:hAnsi="Arial" w:cs="Arial"/>
          <w:sz w:val="20"/>
          <w:szCs w:val="20"/>
        </w:rPr>
        <w:t xml:space="preserve"> applications</w:t>
      </w:r>
      <w:r w:rsidRPr="00527B60">
        <w:rPr>
          <w:rFonts w:ascii="Arial" w:hAnsi="Arial" w:cs="Arial"/>
          <w:sz w:val="20"/>
          <w:szCs w:val="20"/>
        </w:rPr>
        <w:t>, consider reusing evaluation assumption</w:t>
      </w:r>
      <w:r>
        <w:rPr>
          <w:rFonts w:ascii="Arial" w:hAnsi="Arial" w:cs="Arial"/>
          <w:sz w:val="20"/>
          <w:szCs w:val="20"/>
        </w:rPr>
        <w:t>s</w:t>
      </w:r>
      <w:r w:rsidRPr="00527B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applied</w:t>
      </w:r>
      <w:r w:rsidRPr="00527B60">
        <w:rPr>
          <w:rFonts w:ascii="Arial" w:hAnsi="Arial" w:cs="Arial"/>
          <w:sz w:val="20"/>
          <w:szCs w:val="20"/>
        </w:rPr>
        <w:t xml:space="preserve"> in R</w:t>
      </w:r>
      <w:r>
        <w:rPr>
          <w:rFonts w:ascii="Arial" w:hAnsi="Arial" w:cs="Arial"/>
          <w:sz w:val="20"/>
          <w:szCs w:val="20"/>
        </w:rPr>
        <w:t>el-</w:t>
      </w:r>
      <w:r w:rsidRPr="00527B60">
        <w:rPr>
          <w:rFonts w:ascii="Arial" w:hAnsi="Arial" w:cs="Arial"/>
          <w:sz w:val="20"/>
          <w:szCs w:val="20"/>
        </w:rPr>
        <w:t>17 coverage enhancement for coverage evaluation</w:t>
      </w:r>
      <w:r w:rsidR="003B1CB9">
        <w:rPr>
          <w:rFonts w:ascii="Arial" w:hAnsi="Arial" w:cs="Arial"/>
          <w:sz w:val="20"/>
          <w:szCs w:val="20"/>
        </w:rPr>
        <w:t xml:space="preserve"> [4].</w:t>
      </w:r>
    </w:p>
    <w:p w14:paraId="771A4464" w14:textId="77777777" w:rsidR="0079265C" w:rsidRPr="001029A1" w:rsidRDefault="0079265C" w:rsidP="0079265C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t>Conclusion</w:t>
      </w:r>
      <w:r w:rsidRPr="001029A1">
        <w:rPr>
          <w:rFonts w:ascii="Times New Roman" w:hAnsi="Times New Roman"/>
          <w:i/>
          <w:sz w:val="20"/>
          <w:szCs w:val="20"/>
        </w:rPr>
        <w:t>.</w:t>
      </w:r>
    </w:p>
    <w:p w14:paraId="340CAABB" w14:textId="77777777" w:rsidR="005F7F54" w:rsidRPr="008A4867" w:rsidRDefault="005F7F54" w:rsidP="005F7F54">
      <w:pPr>
        <w:tabs>
          <w:tab w:val="left" w:pos="0"/>
        </w:tabs>
        <w:rPr>
          <w:rFonts w:ascii="Arial" w:hAnsi="Arial" w:cs="Arial"/>
          <w:sz w:val="20"/>
          <w:szCs w:val="20"/>
        </w:rPr>
      </w:pPr>
      <w:r w:rsidRPr="008A4867">
        <w:rPr>
          <w:rFonts w:ascii="Arial" w:hAnsi="Arial" w:cs="Arial"/>
          <w:sz w:val="20"/>
          <w:szCs w:val="20"/>
        </w:rPr>
        <w:t xml:space="preserve">In this contribution, the following observation were made on: </w:t>
      </w:r>
    </w:p>
    <w:p w14:paraId="380BCA7E" w14:textId="77777777" w:rsidR="003C23A5" w:rsidRPr="002A62EA" w:rsidRDefault="003C23A5" w:rsidP="003C23A5">
      <w:pPr>
        <w:spacing w:after="0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b/>
          <w:bCs/>
          <w:sz w:val="20"/>
          <w:szCs w:val="20"/>
        </w:rPr>
        <w:t>Observation</w:t>
      </w:r>
      <w:r>
        <w:rPr>
          <w:rFonts w:ascii="Arial" w:hAnsi="Arial" w:cs="Arial"/>
          <w:b/>
          <w:bCs/>
          <w:sz w:val="20"/>
          <w:szCs w:val="20"/>
        </w:rPr>
        <w:t xml:space="preserve"> 1</w:t>
      </w:r>
      <w:r w:rsidRPr="002A62EA">
        <w:rPr>
          <w:rFonts w:ascii="Arial" w:hAnsi="Arial" w:cs="Arial"/>
          <w:b/>
          <w:bCs/>
          <w:sz w:val="20"/>
          <w:szCs w:val="20"/>
        </w:rPr>
        <w:t>:</w:t>
      </w:r>
      <w:r w:rsidRPr="002A62EA">
        <w:rPr>
          <w:rFonts w:ascii="Arial" w:hAnsi="Arial" w:cs="Arial"/>
          <w:sz w:val="20"/>
          <w:szCs w:val="20"/>
        </w:rPr>
        <w:t xml:space="preserve"> The traffic</w:t>
      </w:r>
      <w:r>
        <w:rPr>
          <w:rFonts w:ascii="Arial" w:hAnsi="Arial" w:cs="Arial"/>
          <w:sz w:val="20"/>
          <w:szCs w:val="20"/>
        </w:rPr>
        <w:t xml:space="preserve"> characteristics</w:t>
      </w:r>
      <w:r w:rsidRPr="002A62E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</w:t>
      </w:r>
      <w:r w:rsidRPr="002A62EA">
        <w:rPr>
          <w:rFonts w:ascii="Arial" w:hAnsi="Arial" w:cs="Arial"/>
          <w:sz w:val="20"/>
          <w:szCs w:val="20"/>
        </w:rPr>
        <w:t xml:space="preserve"> VR1 </w:t>
      </w:r>
      <w:r>
        <w:rPr>
          <w:rFonts w:ascii="Arial" w:hAnsi="Arial" w:cs="Arial"/>
          <w:sz w:val="20"/>
          <w:szCs w:val="20"/>
        </w:rPr>
        <w:t xml:space="preserve">are </w:t>
      </w:r>
      <w:r w:rsidRPr="002A62EA">
        <w:rPr>
          <w:rFonts w:ascii="Arial" w:hAnsi="Arial" w:cs="Arial"/>
          <w:sz w:val="20"/>
          <w:szCs w:val="20"/>
        </w:rPr>
        <w:t>as follows:</w:t>
      </w:r>
    </w:p>
    <w:p w14:paraId="3764045D" w14:textId="77777777" w:rsidR="003C23A5" w:rsidRPr="002A62EA" w:rsidRDefault="003C23A5" w:rsidP="003C23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UL: Pose/viewport information (e.g. including information on 6DoF) </w:t>
      </w:r>
    </w:p>
    <w:p w14:paraId="13082D4B" w14:textId="4CC4408C" w:rsidR="003C23A5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Small packet size</w:t>
      </w:r>
      <w:r>
        <w:rPr>
          <w:rFonts w:ascii="Arial" w:hAnsi="Arial" w:cs="Arial"/>
          <w:sz w:val="20"/>
          <w:szCs w:val="20"/>
        </w:rPr>
        <w:t xml:space="preserve"> (e.g. constant size &lt;100B)</w:t>
      </w:r>
      <w:r w:rsidRPr="002A62EA">
        <w:rPr>
          <w:rFonts w:ascii="Arial" w:hAnsi="Arial" w:cs="Arial"/>
          <w:sz w:val="20"/>
          <w:szCs w:val="20"/>
        </w:rPr>
        <w:t>, Low dat</w:t>
      </w:r>
      <w:r w:rsidR="004324BF">
        <w:rPr>
          <w:rFonts w:ascii="Arial" w:hAnsi="Arial" w:cs="Arial"/>
          <w:sz w:val="20"/>
          <w:szCs w:val="20"/>
        </w:rPr>
        <w:t>a</w:t>
      </w:r>
      <w:r w:rsidRPr="002A62EA">
        <w:rPr>
          <w:rFonts w:ascii="Arial" w:hAnsi="Arial" w:cs="Arial"/>
          <w:sz w:val="20"/>
          <w:szCs w:val="20"/>
        </w:rPr>
        <w:t xml:space="preserve"> rate: 0.5 – 2 Mbps</w:t>
      </w:r>
      <w:r>
        <w:rPr>
          <w:rFonts w:ascii="Arial" w:hAnsi="Arial" w:cs="Arial"/>
          <w:sz w:val="20"/>
          <w:szCs w:val="20"/>
        </w:rPr>
        <w:t>, single flow</w:t>
      </w:r>
    </w:p>
    <w:p w14:paraId="3BBE50FE" w14:textId="77777777" w:rsidR="003C23A5" w:rsidRPr="001670E9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Peridioc</w:t>
      </w:r>
      <w:proofErr w:type="spellEnd"/>
      <w:r>
        <w:rPr>
          <w:rFonts w:ascii="Arial" w:hAnsi="Arial" w:cs="Arial"/>
          <w:sz w:val="20"/>
          <w:szCs w:val="20"/>
        </w:rPr>
        <w:t>: (e.g. p</w:t>
      </w:r>
      <w:r w:rsidRPr="002A62EA">
        <w:rPr>
          <w:rFonts w:ascii="Arial" w:hAnsi="Arial" w:cs="Arial"/>
          <w:sz w:val="20"/>
          <w:szCs w:val="20"/>
        </w:rPr>
        <w:t>eriodicity</w:t>
      </w:r>
      <w:r>
        <w:rPr>
          <w:rFonts w:ascii="Arial" w:hAnsi="Arial" w:cs="Arial"/>
          <w:sz w:val="20"/>
          <w:szCs w:val="20"/>
        </w:rPr>
        <w:t xml:space="preserve"> range of </w:t>
      </w:r>
      <w:r w:rsidRPr="002A62EA">
        <w:rPr>
          <w:rFonts w:ascii="Arial" w:hAnsi="Arial" w:cs="Arial"/>
          <w:sz w:val="20"/>
          <w:szCs w:val="20"/>
        </w:rPr>
        <w:t>60 to 500 Hz</w:t>
      </w:r>
      <w:r>
        <w:rPr>
          <w:rFonts w:ascii="Arial" w:hAnsi="Arial" w:cs="Arial"/>
          <w:sz w:val="20"/>
          <w:szCs w:val="20"/>
        </w:rPr>
        <w:t>)</w:t>
      </w:r>
      <w:r w:rsidRPr="002A62EA">
        <w:rPr>
          <w:rFonts w:ascii="Arial" w:hAnsi="Arial" w:cs="Arial"/>
          <w:sz w:val="20"/>
          <w:szCs w:val="20"/>
        </w:rPr>
        <w:t xml:space="preserve"> </w:t>
      </w:r>
    </w:p>
    <w:p w14:paraId="0F35E356" w14:textId="77777777" w:rsidR="003C23A5" w:rsidRPr="002A62EA" w:rsidRDefault="003C23A5" w:rsidP="003C23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DL: Media/Video containing viewport optimized scene (high quality) and media/video for non-viewport scene (lower quality)  </w:t>
      </w:r>
    </w:p>
    <w:p w14:paraId="215F2386" w14:textId="77777777" w:rsidR="003C23A5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Large packet size (e.g. Gaussian distribution), </w:t>
      </w:r>
      <w:r w:rsidRPr="002A62EA">
        <w:rPr>
          <w:rFonts w:ascii="Arial" w:hAnsi="Arial" w:cs="Arial"/>
          <w:sz w:val="20"/>
          <w:szCs w:val="20"/>
        </w:rPr>
        <w:t>High data rate</w:t>
      </w:r>
      <w:r>
        <w:rPr>
          <w:rFonts w:ascii="Arial" w:hAnsi="Arial" w:cs="Arial"/>
          <w:sz w:val="20"/>
          <w:szCs w:val="20"/>
        </w:rPr>
        <w:t xml:space="preserve">: </w:t>
      </w:r>
      <w:r w:rsidRPr="002A62EA">
        <w:rPr>
          <w:rFonts w:ascii="Arial" w:hAnsi="Arial" w:cs="Arial"/>
          <w:sz w:val="20"/>
          <w:szCs w:val="20"/>
        </w:rPr>
        <w:t>25-100 Mbps</w:t>
      </w:r>
      <w:r>
        <w:rPr>
          <w:rFonts w:ascii="Arial" w:hAnsi="Arial" w:cs="Arial"/>
          <w:sz w:val="20"/>
          <w:szCs w:val="20"/>
        </w:rPr>
        <w:t>, multi-flow (</w:t>
      </w:r>
      <w:r w:rsidRPr="002A62EA">
        <w:rPr>
          <w:rFonts w:ascii="Arial" w:hAnsi="Arial" w:cs="Arial"/>
          <w:sz w:val="20"/>
          <w:szCs w:val="20"/>
        </w:rPr>
        <w:t>video</w:t>
      </w:r>
      <w:r>
        <w:rPr>
          <w:rFonts w:ascii="Arial" w:hAnsi="Arial" w:cs="Arial"/>
          <w:sz w:val="20"/>
          <w:szCs w:val="20"/>
        </w:rPr>
        <w:t xml:space="preserve"> flows with different </w:t>
      </w:r>
      <w:proofErr w:type="gramStart"/>
      <w:r>
        <w:rPr>
          <w:rFonts w:ascii="Arial" w:hAnsi="Arial" w:cs="Arial"/>
          <w:sz w:val="20"/>
          <w:szCs w:val="20"/>
        </w:rPr>
        <w:t>bit-rates</w:t>
      </w:r>
      <w:proofErr w:type="gramEnd"/>
      <w:r>
        <w:rPr>
          <w:rFonts w:ascii="Arial" w:hAnsi="Arial" w:cs="Arial"/>
          <w:sz w:val="20"/>
          <w:szCs w:val="20"/>
        </w:rPr>
        <w:t>, 3D media, metadata)</w:t>
      </w:r>
    </w:p>
    <w:p w14:paraId="5ADB0B89" w14:textId="361D3BA4" w:rsidR="005F7F54" w:rsidRDefault="003C23A5" w:rsidP="001B7E13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1C0048">
        <w:rPr>
          <w:rFonts w:ascii="Arial" w:hAnsi="Arial" w:cs="Arial"/>
          <w:sz w:val="20"/>
          <w:szCs w:val="20"/>
        </w:rPr>
        <w:t xml:space="preserve">Quasi-periodic (e.g. </w:t>
      </w:r>
      <w:r>
        <w:rPr>
          <w:rFonts w:ascii="Arial" w:hAnsi="Arial" w:cs="Arial"/>
          <w:sz w:val="20"/>
          <w:szCs w:val="20"/>
        </w:rPr>
        <w:t xml:space="preserve">periodicity as a function of </w:t>
      </w:r>
      <w:r w:rsidRPr="001C0048">
        <w:rPr>
          <w:rFonts w:ascii="Arial" w:hAnsi="Arial" w:cs="Arial"/>
          <w:sz w:val="20"/>
          <w:szCs w:val="20"/>
        </w:rPr>
        <w:t>frame rate of 40/60/120 fps)</w:t>
      </w:r>
    </w:p>
    <w:p w14:paraId="1A85C784" w14:textId="77777777" w:rsidR="003C23A5" w:rsidRPr="003C23A5" w:rsidRDefault="003C23A5" w:rsidP="003C23A5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48A26909" w14:textId="77777777" w:rsidR="003C23A5" w:rsidRPr="002A62EA" w:rsidRDefault="003C23A5" w:rsidP="003C23A5">
      <w:pPr>
        <w:spacing w:after="0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b/>
          <w:bCs/>
          <w:sz w:val="20"/>
          <w:szCs w:val="20"/>
        </w:rPr>
        <w:t>Observation</w:t>
      </w:r>
      <w:r>
        <w:rPr>
          <w:rFonts w:ascii="Arial" w:hAnsi="Arial" w:cs="Arial"/>
          <w:b/>
          <w:bCs/>
          <w:sz w:val="20"/>
          <w:szCs w:val="20"/>
        </w:rPr>
        <w:t xml:space="preserve"> 2</w:t>
      </w:r>
      <w:r w:rsidRPr="002A62EA">
        <w:rPr>
          <w:rFonts w:ascii="Arial" w:hAnsi="Arial" w:cs="Arial"/>
          <w:b/>
          <w:bCs/>
          <w:sz w:val="20"/>
          <w:szCs w:val="20"/>
        </w:rPr>
        <w:t>:</w:t>
      </w:r>
      <w:r w:rsidRPr="002A62EA">
        <w:rPr>
          <w:rFonts w:ascii="Arial" w:hAnsi="Arial" w:cs="Arial"/>
          <w:sz w:val="20"/>
          <w:szCs w:val="20"/>
        </w:rPr>
        <w:t xml:space="preserve"> The traffic</w:t>
      </w:r>
      <w:r>
        <w:rPr>
          <w:rFonts w:ascii="Arial" w:hAnsi="Arial" w:cs="Arial"/>
          <w:sz w:val="20"/>
          <w:szCs w:val="20"/>
        </w:rPr>
        <w:t xml:space="preserve"> characteristics</w:t>
      </w:r>
      <w:r w:rsidRPr="002A62E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</w:t>
      </w:r>
      <w:r w:rsidRPr="002A62EA">
        <w:rPr>
          <w:rFonts w:ascii="Arial" w:hAnsi="Arial" w:cs="Arial"/>
          <w:sz w:val="20"/>
          <w:szCs w:val="20"/>
        </w:rPr>
        <w:t xml:space="preserve"> VR2 </w:t>
      </w:r>
      <w:r>
        <w:rPr>
          <w:rFonts w:ascii="Arial" w:hAnsi="Arial" w:cs="Arial"/>
          <w:sz w:val="20"/>
          <w:szCs w:val="20"/>
        </w:rPr>
        <w:t xml:space="preserve">are </w:t>
      </w:r>
      <w:r w:rsidRPr="002A62EA">
        <w:rPr>
          <w:rFonts w:ascii="Arial" w:hAnsi="Arial" w:cs="Arial"/>
          <w:sz w:val="20"/>
          <w:szCs w:val="20"/>
        </w:rPr>
        <w:t>as follows:</w:t>
      </w:r>
    </w:p>
    <w:p w14:paraId="19A44BF9" w14:textId="77777777" w:rsidR="003C23A5" w:rsidRPr="002A62EA" w:rsidRDefault="003C23A5" w:rsidP="003C23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UL: Pose/viewport information </w:t>
      </w:r>
    </w:p>
    <w:p w14:paraId="4F0350CB" w14:textId="1FED1453" w:rsidR="003C23A5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Small packet size (e.g. constant size &lt;100B), </w:t>
      </w:r>
      <w:r w:rsidRPr="002A62EA">
        <w:rPr>
          <w:rFonts w:ascii="Arial" w:hAnsi="Arial" w:cs="Arial"/>
          <w:sz w:val="20"/>
          <w:szCs w:val="20"/>
        </w:rPr>
        <w:t>Low dat</w:t>
      </w:r>
      <w:r w:rsidR="004324BF">
        <w:rPr>
          <w:rFonts w:ascii="Arial" w:hAnsi="Arial" w:cs="Arial"/>
          <w:sz w:val="20"/>
          <w:szCs w:val="20"/>
        </w:rPr>
        <w:t>a</w:t>
      </w:r>
      <w:r w:rsidRPr="002A62EA">
        <w:rPr>
          <w:rFonts w:ascii="Arial" w:hAnsi="Arial" w:cs="Arial"/>
          <w:sz w:val="20"/>
          <w:szCs w:val="20"/>
        </w:rPr>
        <w:t xml:space="preserve"> rate: 0.5 – 2 Mbps</w:t>
      </w:r>
      <w:r>
        <w:rPr>
          <w:rFonts w:ascii="Arial" w:hAnsi="Arial" w:cs="Arial"/>
          <w:sz w:val="20"/>
          <w:szCs w:val="20"/>
        </w:rPr>
        <w:t>, single flow</w:t>
      </w:r>
    </w:p>
    <w:p w14:paraId="4D3F6492" w14:textId="77777777" w:rsidR="003C23A5" w:rsidRPr="002A62EA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Periodic (e.g. p</w:t>
      </w:r>
      <w:r w:rsidRPr="002A62EA">
        <w:rPr>
          <w:rFonts w:ascii="Arial" w:hAnsi="Arial" w:cs="Arial"/>
          <w:sz w:val="20"/>
          <w:szCs w:val="20"/>
        </w:rPr>
        <w:t>eriodicity</w:t>
      </w:r>
      <w:r>
        <w:rPr>
          <w:rFonts w:ascii="Arial" w:hAnsi="Arial" w:cs="Arial"/>
          <w:sz w:val="20"/>
          <w:szCs w:val="20"/>
        </w:rPr>
        <w:t xml:space="preserve"> range of</w:t>
      </w:r>
      <w:r w:rsidRPr="002A62EA">
        <w:rPr>
          <w:rFonts w:ascii="Arial" w:hAnsi="Arial" w:cs="Arial"/>
          <w:sz w:val="20"/>
          <w:szCs w:val="20"/>
        </w:rPr>
        <w:t xml:space="preserve"> 60 to 500 Hz</w:t>
      </w:r>
      <w:r>
        <w:rPr>
          <w:rFonts w:ascii="Arial" w:hAnsi="Arial" w:cs="Arial"/>
          <w:sz w:val="20"/>
          <w:szCs w:val="20"/>
        </w:rPr>
        <w:t>)</w:t>
      </w:r>
      <w:r w:rsidRPr="002A62EA">
        <w:rPr>
          <w:rFonts w:ascii="Arial" w:hAnsi="Arial" w:cs="Arial"/>
          <w:sz w:val="20"/>
          <w:szCs w:val="20"/>
        </w:rPr>
        <w:t xml:space="preserve"> </w:t>
      </w:r>
    </w:p>
    <w:p w14:paraId="1402134D" w14:textId="77777777" w:rsidR="003C23A5" w:rsidRPr="002A62EA" w:rsidRDefault="003C23A5" w:rsidP="003C23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lastRenderedPageBreak/>
        <w:t xml:space="preserve">DL: 3D scenes in frame buffers </w:t>
      </w:r>
    </w:p>
    <w:p w14:paraId="2EAB37C8" w14:textId="77777777" w:rsidR="003C23A5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Large packet size (e.g. </w:t>
      </w:r>
      <w:proofErr w:type="spellStart"/>
      <w:r>
        <w:rPr>
          <w:rFonts w:ascii="Arial" w:hAnsi="Arial" w:cs="Arial"/>
          <w:sz w:val="20"/>
          <w:szCs w:val="20"/>
        </w:rPr>
        <w:t>Gausiaan</w:t>
      </w:r>
      <w:proofErr w:type="spellEnd"/>
      <w:r>
        <w:rPr>
          <w:rFonts w:ascii="Arial" w:hAnsi="Arial" w:cs="Arial"/>
          <w:sz w:val="20"/>
          <w:szCs w:val="20"/>
        </w:rPr>
        <w:t xml:space="preserve"> distribution), </w:t>
      </w:r>
      <w:r w:rsidRPr="002A62EA">
        <w:rPr>
          <w:rFonts w:ascii="Arial" w:hAnsi="Arial" w:cs="Arial"/>
          <w:sz w:val="20"/>
          <w:szCs w:val="20"/>
        </w:rPr>
        <w:t>High data rate: 50-100 Mbps,</w:t>
      </w:r>
      <w:r>
        <w:rPr>
          <w:rFonts w:ascii="Arial" w:hAnsi="Arial" w:cs="Arial"/>
          <w:sz w:val="20"/>
          <w:szCs w:val="20"/>
        </w:rPr>
        <w:t xml:space="preserve"> l</w:t>
      </w:r>
      <w:r w:rsidRPr="002A62EA">
        <w:rPr>
          <w:rFonts w:ascii="Arial" w:hAnsi="Arial" w:cs="Arial"/>
          <w:sz w:val="20"/>
          <w:szCs w:val="20"/>
        </w:rPr>
        <w:t>atency</w:t>
      </w:r>
      <w:r>
        <w:rPr>
          <w:rFonts w:ascii="Arial" w:hAnsi="Arial" w:cs="Arial"/>
          <w:sz w:val="20"/>
          <w:szCs w:val="20"/>
        </w:rPr>
        <w:t xml:space="preserve">: 10 </w:t>
      </w:r>
      <w:proofErr w:type="gramStart"/>
      <w:r w:rsidRPr="00435CC4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sz w:val="20"/>
          <w:szCs w:val="20"/>
        </w:rPr>
        <w:t xml:space="preserve"> 20</w:t>
      </w:r>
      <w:proofErr w:type="gramEnd"/>
      <w:r>
        <w:rPr>
          <w:rFonts w:ascii="Arial" w:hAnsi="Arial" w:cs="Arial"/>
          <w:sz w:val="20"/>
          <w:szCs w:val="20"/>
        </w:rPr>
        <w:t xml:space="preserve">ms (assuming RTT latency &lt; 50 </w:t>
      </w:r>
      <w:proofErr w:type="spellStart"/>
      <w:r w:rsidRPr="002A62EA">
        <w:rPr>
          <w:rFonts w:ascii="Arial" w:hAnsi="Arial" w:cs="Arial"/>
          <w:sz w:val="20"/>
          <w:szCs w:val="20"/>
        </w:rPr>
        <w:t>ms</w:t>
      </w:r>
      <w:proofErr w:type="spellEnd"/>
      <w:r>
        <w:rPr>
          <w:rFonts w:ascii="Arial" w:hAnsi="Arial" w:cs="Arial"/>
          <w:sz w:val="20"/>
          <w:szCs w:val="20"/>
        </w:rPr>
        <w:t>), multi-flow (3D video/media, metadata)</w:t>
      </w:r>
      <w:r w:rsidRPr="002A62EA">
        <w:rPr>
          <w:rFonts w:ascii="Arial" w:hAnsi="Arial" w:cs="Arial"/>
          <w:sz w:val="20"/>
          <w:szCs w:val="20"/>
        </w:rPr>
        <w:t xml:space="preserve"> </w:t>
      </w:r>
    </w:p>
    <w:p w14:paraId="67E0C9F5" w14:textId="53AEED99" w:rsidR="003C23A5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1C0048">
        <w:rPr>
          <w:rFonts w:ascii="Arial" w:hAnsi="Arial" w:cs="Arial"/>
          <w:sz w:val="20"/>
          <w:szCs w:val="20"/>
        </w:rPr>
        <w:t xml:space="preserve">Quasi-periodic (e.g. </w:t>
      </w:r>
      <w:r>
        <w:rPr>
          <w:rFonts w:ascii="Arial" w:hAnsi="Arial" w:cs="Arial"/>
          <w:sz w:val="20"/>
          <w:szCs w:val="20"/>
        </w:rPr>
        <w:t xml:space="preserve">periodicity as a function of </w:t>
      </w:r>
      <w:r w:rsidRPr="001C0048">
        <w:rPr>
          <w:rFonts w:ascii="Arial" w:hAnsi="Arial" w:cs="Arial"/>
          <w:sz w:val="20"/>
          <w:szCs w:val="20"/>
        </w:rPr>
        <w:t>frame rate of 60/</w:t>
      </w:r>
      <w:r>
        <w:rPr>
          <w:rFonts w:ascii="Arial" w:hAnsi="Arial" w:cs="Arial"/>
          <w:sz w:val="20"/>
          <w:szCs w:val="20"/>
        </w:rPr>
        <w:t>90</w:t>
      </w:r>
      <w:r w:rsidRPr="001C0048">
        <w:rPr>
          <w:rFonts w:ascii="Arial" w:hAnsi="Arial" w:cs="Arial"/>
          <w:sz w:val="20"/>
          <w:szCs w:val="20"/>
        </w:rPr>
        <w:t xml:space="preserve"> fps)</w:t>
      </w:r>
    </w:p>
    <w:p w14:paraId="78DDE9B6" w14:textId="77777777" w:rsidR="003C23A5" w:rsidRPr="003C23A5" w:rsidRDefault="003C23A5" w:rsidP="003C23A5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17293A20" w14:textId="77777777" w:rsidR="003C23A5" w:rsidRPr="002A62EA" w:rsidRDefault="003C23A5" w:rsidP="003C23A5">
      <w:pPr>
        <w:spacing w:after="0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b/>
          <w:bCs/>
          <w:sz w:val="20"/>
          <w:szCs w:val="20"/>
        </w:rPr>
        <w:t>Observation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  <w:r w:rsidRPr="002A62EA">
        <w:rPr>
          <w:rFonts w:ascii="Arial" w:hAnsi="Arial" w:cs="Arial"/>
          <w:b/>
          <w:bCs/>
          <w:sz w:val="20"/>
          <w:szCs w:val="20"/>
        </w:rPr>
        <w:t>:</w:t>
      </w:r>
      <w:r w:rsidRPr="002A62EA">
        <w:rPr>
          <w:rFonts w:ascii="Arial" w:hAnsi="Arial" w:cs="Arial"/>
          <w:sz w:val="20"/>
          <w:szCs w:val="20"/>
        </w:rPr>
        <w:t xml:space="preserve"> The traffic </w:t>
      </w:r>
      <w:r>
        <w:rPr>
          <w:rFonts w:ascii="Arial" w:hAnsi="Arial" w:cs="Arial"/>
          <w:sz w:val="20"/>
          <w:szCs w:val="20"/>
        </w:rPr>
        <w:t>characteristics</w:t>
      </w:r>
      <w:r w:rsidRPr="002A62E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</w:t>
      </w:r>
      <w:r w:rsidRPr="002A62EA">
        <w:rPr>
          <w:rFonts w:ascii="Arial" w:hAnsi="Arial" w:cs="Arial"/>
          <w:sz w:val="20"/>
          <w:szCs w:val="20"/>
        </w:rPr>
        <w:t xml:space="preserve"> AR1 </w:t>
      </w:r>
      <w:r>
        <w:rPr>
          <w:rFonts w:ascii="Arial" w:hAnsi="Arial" w:cs="Arial"/>
          <w:sz w:val="20"/>
          <w:szCs w:val="20"/>
        </w:rPr>
        <w:t xml:space="preserve">are </w:t>
      </w:r>
      <w:r w:rsidRPr="002A62EA">
        <w:rPr>
          <w:rFonts w:ascii="Arial" w:hAnsi="Arial" w:cs="Arial"/>
          <w:sz w:val="20"/>
          <w:szCs w:val="20"/>
        </w:rPr>
        <w:t>as follows:</w:t>
      </w:r>
    </w:p>
    <w:p w14:paraId="23A7A449" w14:textId="77777777" w:rsidR="003C23A5" w:rsidRPr="002A62EA" w:rsidRDefault="003C23A5" w:rsidP="003C23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UL: Pose information and/or 2D video stream information </w:t>
      </w:r>
    </w:p>
    <w:p w14:paraId="71564302" w14:textId="77777777" w:rsidR="003C23A5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Pose: </w:t>
      </w:r>
      <w:r>
        <w:rPr>
          <w:rFonts w:ascii="Arial" w:hAnsi="Arial" w:cs="Arial"/>
          <w:sz w:val="20"/>
          <w:szCs w:val="20"/>
        </w:rPr>
        <w:t xml:space="preserve">Small packet size, </w:t>
      </w:r>
      <w:r w:rsidRPr="002A62EA">
        <w:rPr>
          <w:rFonts w:ascii="Arial" w:hAnsi="Arial" w:cs="Arial"/>
          <w:sz w:val="20"/>
          <w:szCs w:val="20"/>
        </w:rPr>
        <w:t xml:space="preserve">Low data rate of 0.5 – 2 Mbps, Periodic: 60 to 500 Hz </w:t>
      </w:r>
    </w:p>
    <w:p w14:paraId="1555904D" w14:textId="77777777" w:rsidR="003C23A5" w:rsidRPr="002A62EA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Video: </w:t>
      </w:r>
      <w:r>
        <w:rPr>
          <w:rFonts w:ascii="Arial" w:hAnsi="Arial" w:cs="Arial"/>
          <w:sz w:val="20"/>
          <w:szCs w:val="20"/>
        </w:rPr>
        <w:t xml:space="preserve">Large packet size, </w:t>
      </w:r>
      <w:r w:rsidRPr="002A62EA">
        <w:rPr>
          <w:rFonts w:ascii="Arial" w:hAnsi="Arial" w:cs="Arial"/>
          <w:sz w:val="20"/>
          <w:szCs w:val="20"/>
        </w:rPr>
        <w:t xml:space="preserve">Data rate of </w:t>
      </w:r>
      <w:r>
        <w:rPr>
          <w:rFonts w:ascii="Arial" w:hAnsi="Arial" w:cs="Arial"/>
          <w:sz w:val="20"/>
          <w:szCs w:val="20"/>
        </w:rPr>
        <w:t>25-10</w:t>
      </w:r>
      <w:r w:rsidRPr="002A62EA">
        <w:rPr>
          <w:rFonts w:ascii="Arial" w:hAnsi="Arial" w:cs="Arial"/>
          <w:sz w:val="20"/>
          <w:szCs w:val="20"/>
        </w:rPr>
        <w:t>0Mbps</w:t>
      </w:r>
      <w:r>
        <w:rPr>
          <w:rFonts w:ascii="Arial" w:hAnsi="Arial" w:cs="Arial"/>
          <w:sz w:val="20"/>
          <w:szCs w:val="20"/>
        </w:rPr>
        <w:t>, Periodic</w:t>
      </w:r>
      <w:r w:rsidRPr="002A62EA">
        <w:rPr>
          <w:rFonts w:ascii="Arial" w:hAnsi="Arial" w:cs="Arial"/>
          <w:sz w:val="20"/>
          <w:szCs w:val="20"/>
        </w:rPr>
        <w:t xml:space="preserve"> with update periodicity of 10Hz</w:t>
      </w:r>
      <w:r>
        <w:rPr>
          <w:rFonts w:ascii="Arial" w:hAnsi="Arial" w:cs="Arial"/>
          <w:sz w:val="20"/>
          <w:szCs w:val="20"/>
        </w:rPr>
        <w:t>, multi-flow</w:t>
      </w:r>
    </w:p>
    <w:p w14:paraId="0E8D9518" w14:textId="77777777" w:rsidR="003C23A5" w:rsidRPr="002A62EA" w:rsidRDefault="003C23A5" w:rsidP="003C23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DL: 2D/3D pre-rendered media and XR metadata</w:t>
      </w:r>
    </w:p>
    <w:p w14:paraId="689D7941" w14:textId="77777777" w:rsidR="003C23A5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Large packet size (e.g. Pareto distribution), </w:t>
      </w:r>
      <w:r w:rsidRPr="002A62EA">
        <w:rPr>
          <w:rFonts w:ascii="Arial" w:hAnsi="Arial" w:cs="Arial"/>
          <w:sz w:val="20"/>
          <w:szCs w:val="20"/>
        </w:rPr>
        <w:t>High data rate 25-100 Mbps</w:t>
      </w:r>
      <w:r>
        <w:rPr>
          <w:rFonts w:ascii="Arial" w:hAnsi="Arial" w:cs="Arial"/>
          <w:sz w:val="20"/>
          <w:szCs w:val="20"/>
        </w:rPr>
        <w:t>, multi-flow (2D/3D media and metadata)</w:t>
      </w:r>
    </w:p>
    <w:p w14:paraId="7C41B403" w14:textId="77777777" w:rsidR="003C23A5" w:rsidRPr="002A62EA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Quasi-periodic</w:t>
      </w:r>
      <w:r>
        <w:rPr>
          <w:rFonts w:ascii="Arial" w:hAnsi="Arial" w:cs="Arial"/>
          <w:sz w:val="20"/>
          <w:szCs w:val="20"/>
        </w:rPr>
        <w:t xml:space="preserve"> </w:t>
      </w:r>
      <w:r w:rsidRPr="00046085">
        <w:rPr>
          <w:rFonts w:ascii="Arial" w:hAnsi="Arial" w:cs="Arial"/>
          <w:sz w:val="20"/>
          <w:szCs w:val="20"/>
        </w:rPr>
        <w:t>(e.g. periodicity as a function of frame rate of 60/90 fps)</w:t>
      </w:r>
    </w:p>
    <w:p w14:paraId="30B364A2" w14:textId="77777777" w:rsidR="003C23A5" w:rsidRDefault="003C23A5" w:rsidP="003C23A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6548BB8" w14:textId="010B7C7C" w:rsidR="003C23A5" w:rsidRPr="002A62EA" w:rsidRDefault="003C23A5" w:rsidP="003C23A5">
      <w:pPr>
        <w:spacing w:after="0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b/>
          <w:bCs/>
          <w:sz w:val="20"/>
          <w:szCs w:val="20"/>
        </w:rPr>
        <w:t>Observation</w:t>
      </w:r>
      <w:r>
        <w:rPr>
          <w:rFonts w:ascii="Arial" w:hAnsi="Arial" w:cs="Arial"/>
          <w:b/>
          <w:bCs/>
          <w:sz w:val="20"/>
          <w:szCs w:val="20"/>
        </w:rPr>
        <w:t xml:space="preserve"> 4</w:t>
      </w:r>
      <w:r w:rsidRPr="002A62EA">
        <w:rPr>
          <w:rFonts w:ascii="Arial" w:hAnsi="Arial" w:cs="Arial"/>
          <w:b/>
          <w:bCs/>
          <w:sz w:val="20"/>
          <w:szCs w:val="20"/>
        </w:rPr>
        <w:t>:</w:t>
      </w:r>
      <w:r w:rsidRPr="002A62EA">
        <w:rPr>
          <w:rFonts w:ascii="Arial" w:hAnsi="Arial" w:cs="Arial"/>
          <w:sz w:val="20"/>
          <w:szCs w:val="20"/>
        </w:rPr>
        <w:t xml:space="preserve"> The traffic</w:t>
      </w:r>
      <w:r>
        <w:rPr>
          <w:rFonts w:ascii="Arial" w:hAnsi="Arial" w:cs="Arial"/>
          <w:sz w:val="20"/>
          <w:szCs w:val="20"/>
        </w:rPr>
        <w:t xml:space="preserve"> characteristics</w:t>
      </w:r>
      <w:r w:rsidRPr="002A62E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</w:t>
      </w:r>
      <w:r w:rsidRPr="002A62EA">
        <w:rPr>
          <w:rFonts w:ascii="Arial" w:hAnsi="Arial" w:cs="Arial"/>
          <w:sz w:val="20"/>
          <w:szCs w:val="20"/>
        </w:rPr>
        <w:t xml:space="preserve"> AR2 </w:t>
      </w:r>
      <w:r>
        <w:rPr>
          <w:rFonts w:ascii="Arial" w:hAnsi="Arial" w:cs="Arial"/>
          <w:sz w:val="20"/>
          <w:szCs w:val="20"/>
        </w:rPr>
        <w:t xml:space="preserve">are </w:t>
      </w:r>
      <w:r w:rsidRPr="002A62EA">
        <w:rPr>
          <w:rFonts w:ascii="Arial" w:hAnsi="Arial" w:cs="Arial"/>
          <w:sz w:val="20"/>
          <w:szCs w:val="20"/>
        </w:rPr>
        <w:t>as follows:</w:t>
      </w:r>
    </w:p>
    <w:p w14:paraId="7480B608" w14:textId="77777777" w:rsidR="003C23A5" w:rsidRPr="002A62EA" w:rsidRDefault="003C23A5" w:rsidP="003C23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UL: 2D/3D media</w:t>
      </w:r>
      <w:r>
        <w:rPr>
          <w:rFonts w:ascii="Arial" w:hAnsi="Arial" w:cs="Arial"/>
          <w:sz w:val="20"/>
          <w:szCs w:val="20"/>
        </w:rPr>
        <w:t xml:space="preserve">, pose </w:t>
      </w:r>
      <w:r w:rsidRPr="002A62EA">
        <w:rPr>
          <w:rFonts w:ascii="Arial" w:hAnsi="Arial" w:cs="Arial"/>
          <w:sz w:val="20"/>
          <w:szCs w:val="20"/>
        </w:rPr>
        <w:t>and/or video of user</w:t>
      </w:r>
    </w:p>
    <w:p w14:paraId="08D446D9" w14:textId="77777777" w:rsidR="003C23A5" w:rsidRPr="00B84DF9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Large packet size, </w:t>
      </w:r>
      <w:r w:rsidRPr="002A62EA">
        <w:rPr>
          <w:rFonts w:ascii="Arial" w:hAnsi="Arial" w:cs="Arial"/>
          <w:sz w:val="20"/>
          <w:szCs w:val="20"/>
        </w:rPr>
        <w:t>Data rate of 2.7 – 50 Mbps, PDB: 150ms</w:t>
      </w:r>
      <w:r>
        <w:rPr>
          <w:rFonts w:ascii="Arial" w:hAnsi="Arial" w:cs="Arial"/>
          <w:sz w:val="20"/>
          <w:szCs w:val="20"/>
        </w:rPr>
        <w:t>, multi-flow (2D/3D media)</w:t>
      </w:r>
    </w:p>
    <w:p w14:paraId="52AEA2B6" w14:textId="77777777" w:rsidR="003C23A5" w:rsidRPr="002A62EA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Quasi-p</w:t>
      </w:r>
      <w:r w:rsidRPr="002A62EA">
        <w:rPr>
          <w:rFonts w:ascii="Arial" w:hAnsi="Arial" w:cs="Arial"/>
          <w:sz w:val="20"/>
          <w:szCs w:val="20"/>
        </w:rPr>
        <w:t>eriodic</w:t>
      </w:r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e.g</w:t>
      </w:r>
      <w:proofErr w:type="spellEnd"/>
      <w:r w:rsidRPr="002A62EA">
        <w:rPr>
          <w:rFonts w:ascii="Arial" w:hAnsi="Arial" w:cs="Arial"/>
          <w:sz w:val="20"/>
          <w:szCs w:val="20"/>
        </w:rPr>
        <w:t xml:space="preserve"> 60 to 500 Hz</w:t>
      </w:r>
      <w:r>
        <w:rPr>
          <w:rFonts w:ascii="Arial" w:hAnsi="Arial" w:cs="Arial"/>
          <w:sz w:val="20"/>
          <w:szCs w:val="20"/>
        </w:rPr>
        <w:t>)</w:t>
      </w:r>
    </w:p>
    <w:p w14:paraId="10A4FC95" w14:textId="77777777" w:rsidR="003C23A5" w:rsidRPr="002A62EA" w:rsidRDefault="003C23A5" w:rsidP="003C23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DL: 2D/3D</w:t>
      </w:r>
      <w:r>
        <w:rPr>
          <w:rFonts w:ascii="Arial" w:hAnsi="Arial" w:cs="Arial"/>
          <w:sz w:val="20"/>
          <w:szCs w:val="20"/>
        </w:rPr>
        <w:t xml:space="preserve"> </w:t>
      </w:r>
      <w:r w:rsidRPr="002A62EA">
        <w:rPr>
          <w:rFonts w:ascii="Arial" w:hAnsi="Arial" w:cs="Arial"/>
          <w:sz w:val="20"/>
          <w:szCs w:val="20"/>
        </w:rPr>
        <w:t>media</w:t>
      </w:r>
      <w:r>
        <w:rPr>
          <w:rFonts w:ascii="Arial" w:hAnsi="Arial" w:cs="Arial"/>
          <w:sz w:val="20"/>
          <w:szCs w:val="20"/>
        </w:rPr>
        <w:t>, pose</w:t>
      </w:r>
      <w:r w:rsidRPr="002A62EA">
        <w:rPr>
          <w:rFonts w:ascii="Arial" w:hAnsi="Arial" w:cs="Arial"/>
          <w:sz w:val="20"/>
          <w:szCs w:val="20"/>
        </w:rPr>
        <w:t xml:space="preserve"> and/or video of user</w:t>
      </w:r>
    </w:p>
    <w:p w14:paraId="247A9927" w14:textId="77777777" w:rsidR="003C23A5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B84DF9">
        <w:rPr>
          <w:rFonts w:ascii="Arial" w:hAnsi="Arial" w:cs="Arial"/>
          <w:sz w:val="20"/>
          <w:szCs w:val="20"/>
        </w:rPr>
        <w:t>arge packet size</w:t>
      </w:r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e.g</w:t>
      </w:r>
      <w:proofErr w:type="spellEnd"/>
      <w:r>
        <w:rPr>
          <w:rFonts w:ascii="Arial" w:hAnsi="Arial" w:cs="Arial"/>
          <w:sz w:val="20"/>
          <w:szCs w:val="20"/>
        </w:rPr>
        <w:t xml:space="preserve"> truncated Gaussian </w:t>
      </w:r>
      <w:proofErr w:type="spellStart"/>
      <w:r>
        <w:rPr>
          <w:rFonts w:ascii="Arial" w:hAnsi="Arial" w:cs="Arial"/>
          <w:sz w:val="20"/>
          <w:szCs w:val="20"/>
        </w:rPr>
        <w:t>distrubution</w:t>
      </w:r>
      <w:proofErr w:type="spellEnd"/>
      <w:r>
        <w:rPr>
          <w:rFonts w:ascii="Arial" w:hAnsi="Arial" w:cs="Arial"/>
          <w:sz w:val="20"/>
          <w:szCs w:val="20"/>
        </w:rPr>
        <w:t>)</w:t>
      </w:r>
      <w:r w:rsidRPr="00B84DF9">
        <w:rPr>
          <w:rFonts w:ascii="Arial" w:hAnsi="Arial" w:cs="Arial"/>
          <w:sz w:val="20"/>
          <w:szCs w:val="20"/>
        </w:rPr>
        <w:t>, Data rate of 2.7 – 50 Mbps, PDB: 150ms, multi-flow (2D/3D media)</w:t>
      </w:r>
    </w:p>
    <w:p w14:paraId="06035361" w14:textId="54813354" w:rsidR="003C23A5" w:rsidRDefault="003C23A5" w:rsidP="001B7E13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Quasi-p</w:t>
      </w:r>
      <w:r w:rsidRPr="00B84DF9">
        <w:rPr>
          <w:rFonts w:ascii="Arial" w:hAnsi="Arial" w:cs="Arial"/>
          <w:sz w:val="20"/>
          <w:szCs w:val="20"/>
        </w:rPr>
        <w:t>eriodic (</w:t>
      </w:r>
      <w:proofErr w:type="spellStart"/>
      <w:r w:rsidRPr="00B84DF9">
        <w:rPr>
          <w:rFonts w:ascii="Arial" w:hAnsi="Arial" w:cs="Arial"/>
          <w:sz w:val="20"/>
          <w:szCs w:val="20"/>
        </w:rPr>
        <w:t>e.g</w:t>
      </w:r>
      <w:proofErr w:type="spellEnd"/>
      <w:r w:rsidRPr="00B84DF9">
        <w:rPr>
          <w:rFonts w:ascii="Arial" w:hAnsi="Arial" w:cs="Arial"/>
          <w:sz w:val="20"/>
          <w:szCs w:val="20"/>
        </w:rPr>
        <w:t xml:space="preserve"> 60 to 500 Hz)</w:t>
      </w:r>
    </w:p>
    <w:p w14:paraId="7B9AF571" w14:textId="77777777" w:rsidR="003C23A5" w:rsidRPr="003C23A5" w:rsidRDefault="003C23A5" w:rsidP="003C23A5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1A6A8603" w14:textId="77777777" w:rsidR="003C23A5" w:rsidRPr="002A62EA" w:rsidRDefault="003C23A5" w:rsidP="003C23A5">
      <w:pPr>
        <w:spacing w:after="0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b/>
          <w:bCs/>
          <w:sz w:val="20"/>
          <w:szCs w:val="20"/>
        </w:rPr>
        <w:t>Observation</w:t>
      </w:r>
      <w:r>
        <w:rPr>
          <w:rFonts w:ascii="Arial" w:hAnsi="Arial" w:cs="Arial"/>
          <w:b/>
          <w:bCs/>
          <w:sz w:val="20"/>
          <w:szCs w:val="20"/>
        </w:rPr>
        <w:t xml:space="preserve"> 5</w:t>
      </w:r>
      <w:r w:rsidRPr="002A62EA">
        <w:rPr>
          <w:rFonts w:ascii="Arial" w:hAnsi="Arial" w:cs="Arial"/>
          <w:b/>
          <w:bCs/>
          <w:sz w:val="20"/>
          <w:szCs w:val="20"/>
        </w:rPr>
        <w:t>:</w:t>
      </w:r>
      <w:r w:rsidRPr="002A62EA">
        <w:rPr>
          <w:rFonts w:ascii="Arial" w:hAnsi="Arial" w:cs="Arial"/>
          <w:sz w:val="20"/>
          <w:szCs w:val="20"/>
        </w:rPr>
        <w:t xml:space="preserve"> The </w:t>
      </w:r>
      <w:r>
        <w:rPr>
          <w:rFonts w:ascii="Arial" w:hAnsi="Arial" w:cs="Arial"/>
          <w:sz w:val="20"/>
          <w:szCs w:val="20"/>
        </w:rPr>
        <w:t xml:space="preserve">traffic characteristics of </w:t>
      </w:r>
      <w:r w:rsidRPr="002A62EA">
        <w:rPr>
          <w:rFonts w:ascii="Arial" w:hAnsi="Arial" w:cs="Arial"/>
          <w:sz w:val="20"/>
          <w:szCs w:val="20"/>
        </w:rPr>
        <w:t xml:space="preserve">CG </w:t>
      </w:r>
      <w:r>
        <w:rPr>
          <w:rFonts w:ascii="Arial" w:hAnsi="Arial" w:cs="Arial"/>
          <w:sz w:val="20"/>
          <w:szCs w:val="20"/>
        </w:rPr>
        <w:t xml:space="preserve">are </w:t>
      </w:r>
      <w:r w:rsidRPr="002A62EA">
        <w:rPr>
          <w:rFonts w:ascii="Arial" w:hAnsi="Arial" w:cs="Arial"/>
          <w:sz w:val="20"/>
          <w:szCs w:val="20"/>
        </w:rPr>
        <w:t>as follows:</w:t>
      </w:r>
    </w:p>
    <w:p w14:paraId="03A3D3F8" w14:textId="77777777" w:rsidR="003C23A5" w:rsidRPr="002A62EA" w:rsidRDefault="003C23A5" w:rsidP="003C23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UL: Pose/viewport information</w:t>
      </w:r>
    </w:p>
    <w:p w14:paraId="3F079162" w14:textId="65318958" w:rsidR="003C23A5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Small packet size (e.g. 100 to 250B), </w:t>
      </w:r>
      <w:r w:rsidRPr="002A62EA">
        <w:rPr>
          <w:rFonts w:ascii="Arial" w:hAnsi="Arial" w:cs="Arial"/>
          <w:sz w:val="20"/>
          <w:szCs w:val="20"/>
        </w:rPr>
        <w:t>Low dat</w:t>
      </w:r>
      <w:r w:rsidR="004324BF">
        <w:rPr>
          <w:rFonts w:ascii="Arial" w:hAnsi="Arial" w:cs="Arial"/>
          <w:sz w:val="20"/>
          <w:szCs w:val="20"/>
        </w:rPr>
        <w:t>a</w:t>
      </w:r>
      <w:r w:rsidRPr="002A62EA">
        <w:rPr>
          <w:rFonts w:ascii="Arial" w:hAnsi="Arial" w:cs="Arial"/>
          <w:sz w:val="20"/>
          <w:szCs w:val="20"/>
        </w:rPr>
        <w:t xml:space="preserve"> rate: 0.</w:t>
      </w:r>
      <w:r>
        <w:rPr>
          <w:rFonts w:ascii="Arial" w:hAnsi="Arial" w:cs="Arial"/>
          <w:sz w:val="20"/>
          <w:szCs w:val="20"/>
        </w:rPr>
        <w:t>1</w:t>
      </w:r>
      <w:r w:rsidRPr="002A62EA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1</w:t>
      </w:r>
      <w:r w:rsidRPr="002A62EA">
        <w:rPr>
          <w:rFonts w:ascii="Arial" w:hAnsi="Arial" w:cs="Arial"/>
          <w:sz w:val="20"/>
          <w:szCs w:val="20"/>
        </w:rPr>
        <w:t xml:space="preserve"> Mbps, </w:t>
      </w:r>
      <w:r>
        <w:rPr>
          <w:rFonts w:ascii="Arial" w:hAnsi="Arial" w:cs="Arial"/>
          <w:sz w:val="20"/>
          <w:szCs w:val="20"/>
        </w:rPr>
        <w:t>single flow</w:t>
      </w:r>
    </w:p>
    <w:p w14:paraId="20613099" w14:textId="77777777" w:rsidR="003C23A5" w:rsidRPr="001F64AA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1F64AA">
        <w:rPr>
          <w:rFonts w:ascii="Arial" w:hAnsi="Arial" w:cs="Arial"/>
          <w:sz w:val="20"/>
          <w:szCs w:val="20"/>
        </w:rPr>
        <w:t xml:space="preserve">Periodic (e.g. periodicity range of 60 to 500 Hz) </w:t>
      </w:r>
    </w:p>
    <w:p w14:paraId="4B9228CF" w14:textId="77777777" w:rsidR="003C23A5" w:rsidRPr="002A62EA" w:rsidRDefault="003C23A5" w:rsidP="003C23A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>DL: 2D/3D media and/or video of user</w:t>
      </w:r>
    </w:p>
    <w:p w14:paraId="41347520" w14:textId="77777777" w:rsidR="003C23A5" w:rsidRDefault="003C23A5" w:rsidP="003C23A5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High data rate 25-100 </w:t>
      </w:r>
      <w:proofErr w:type="gramStart"/>
      <w:r w:rsidRPr="002A62EA">
        <w:rPr>
          <w:rFonts w:ascii="Arial" w:hAnsi="Arial" w:cs="Arial"/>
          <w:sz w:val="20"/>
          <w:szCs w:val="20"/>
        </w:rPr>
        <w:t xml:space="preserve">Mbps </w:t>
      </w:r>
      <w:r>
        <w:rPr>
          <w:rFonts w:ascii="Arial" w:hAnsi="Arial" w:cs="Arial"/>
          <w:sz w:val="20"/>
          <w:szCs w:val="20"/>
        </w:rPr>
        <w:t>,</w:t>
      </w:r>
      <w:proofErr w:type="gramEnd"/>
      <w:r>
        <w:rPr>
          <w:rFonts w:ascii="Arial" w:hAnsi="Arial" w:cs="Arial"/>
          <w:sz w:val="20"/>
          <w:szCs w:val="20"/>
        </w:rPr>
        <w:t xml:space="preserve"> multi-flow (2D/3D media, video)</w:t>
      </w:r>
    </w:p>
    <w:p w14:paraId="649DF26F" w14:textId="1E350731" w:rsidR="003C23A5" w:rsidRDefault="003C23A5" w:rsidP="001B7E13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1F64AA">
        <w:rPr>
          <w:rFonts w:ascii="Arial" w:hAnsi="Arial" w:cs="Arial"/>
          <w:sz w:val="20"/>
          <w:szCs w:val="20"/>
        </w:rPr>
        <w:t>Quasi-periodic (e.g. periodicity as a function of frame rate of 60 fps)</w:t>
      </w:r>
    </w:p>
    <w:p w14:paraId="736192D4" w14:textId="77777777" w:rsidR="003C23A5" w:rsidRPr="003C23A5" w:rsidRDefault="003C23A5" w:rsidP="00A65C38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45BEB1C4" w14:textId="13E3D2D3" w:rsidR="0079265C" w:rsidRPr="008A4867" w:rsidRDefault="005F7F54" w:rsidP="001B7E13">
      <w:pPr>
        <w:rPr>
          <w:rFonts w:ascii="Arial" w:hAnsi="Arial" w:cs="Arial"/>
          <w:sz w:val="20"/>
          <w:szCs w:val="20"/>
        </w:rPr>
      </w:pPr>
      <w:r w:rsidRPr="008A4867">
        <w:rPr>
          <w:rFonts w:ascii="Arial" w:hAnsi="Arial" w:cs="Arial"/>
          <w:sz w:val="20"/>
          <w:szCs w:val="20"/>
        </w:rPr>
        <w:t xml:space="preserve">Based on these observations, the following conclusions were </w:t>
      </w:r>
      <w:proofErr w:type="gramStart"/>
      <w:r w:rsidRPr="008A4867">
        <w:rPr>
          <w:rFonts w:ascii="Arial" w:hAnsi="Arial" w:cs="Arial"/>
          <w:sz w:val="20"/>
          <w:szCs w:val="20"/>
        </w:rPr>
        <w:t>made:</w:t>
      </w:r>
      <w:r w:rsidR="0079265C" w:rsidRPr="008A4867">
        <w:rPr>
          <w:rFonts w:ascii="Arial" w:hAnsi="Arial" w:cs="Arial"/>
          <w:sz w:val="20"/>
          <w:szCs w:val="20"/>
        </w:rPr>
        <w:t>.</w:t>
      </w:r>
      <w:proofErr w:type="gramEnd"/>
    </w:p>
    <w:p w14:paraId="7D15FC5E" w14:textId="77777777" w:rsidR="00025546" w:rsidRPr="003B240D" w:rsidRDefault="00025546" w:rsidP="00025546">
      <w:pPr>
        <w:spacing w:after="0"/>
        <w:jc w:val="both"/>
        <w:rPr>
          <w:rFonts w:ascii="Arial" w:hAnsi="Arial" w:cs="Arial"/>
          <w:sz w:val="20"/>
          <w:szCs w:val="20"/>
        </w:rPr>
      </w:pPr>
      <w:r w:rsidRPr="003B240D">
        <w:rPr>
          <w:rFonts w:ascii="Arial" w:hAnsi="Arial" w:cs="Arial"/>
          <w:b/>
          <w:bCs/>
          <w:sz w:val="20"/>
          <w:szCs w:val="20"/>
        </w:rPr>
        <w:t xml:space="preserve">Proposal 1: </w:t>
      </w:r>
      <w:r w:rsidRPr="003B240D">
        <w:rPr>
          <w:rFonts w:ascii="Arial" w:hAnsi="Arial" w:cs="Arial"/>
          <w:sz w:val="20"/>
          <w:szCs w:val="20"/>
        </w:rPr>
        <w:t>For evaluations,</w:t>
      </w:r>
      <w:r w:rsidRPr="003B24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3B240D">
        <w:rPr>
          <w:rFonts w:ascii="Arial" w:hAnsi="Arial" w:cs="Arial"/>
          <w:sz w:val="20"/>
          <w:szCs w:val="20"/>
        </w:rPr>
        <w:t>RAN1 to use a generalized/parametric XR traffic model with configurable parameters that can represent any of the XR traffic. The configurable parameters in the generalized XR traffic model are:</w:t>
      </w:r>
    </w:p>
    <w:p w14:paraId="4F7FA379" w14:textId="77777777" w:rsidR="00025546" w:rsidRDefault="00025546" w:rsidP="00025546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6B0221">
        <w:rPr>
          <w:rFonts w:ascii="Arial" w:hAnsi="Arial" w:cs="Arial"/>
          <w:sz w:val="20"/>
          <w:szCs w:val="20"/>
        </w:rPr>
        <w:t xml:space="preserve">L: </w:t>
      </w:r>
    </w:p>
    <w:p w14:paraId="6EAF4693" w14:textId="77777777" w:rsidR="00025546" w:rsidRPr="00257A12" w:rsidRDefault="00025546" w:rsidP="0002554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6B0221">
        <w:rPr>
          <w:rFonts w:ascii="Arial" w:hAnsi="Arial" w:cs="Arial"/>
          <w:sz w:val="20"/>
          <w:szCs w:val="20"/>
        </w:rPr>
        <w:t xml:space="preserve">Traffic arrival distribution: </w:t>
      </w:r>
      <w:r>
        <w:rPr>
          <w:rFonts w:ascii="Arial" w:hAnsi="Arial" w:cs="Arial"/>
          <w:sz w:val="20"/>
          <w:szCs w:val="20"/>
        </w:rPr>
        <w:t xml:space="preserve">[Quasi-periodic with configurable inter-packet arrival rate] </w:t>
      </w:r>
      <w:r w:rsidRPr="00F475BD">
        <w:rPr>
          <w:rFonts w:ascii="Arial" w:hAnsi="Arial" w:cs="Arial"/>
          <w:sz w:val="20"/>
          <w:szCs w:val="20"/>
        </w:rPr>
        <w:t>(e.g. 60 to 500Hz)</w:t>
      </w:r>
    </w:p>
    <w:p w14:paraId="55336BA3" w14:textId="77777777" w:rsidR="00025546" w:rsidRPr="00E26FC6" w:rsidRDefault="00025546" w:rsidP="0002554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Traffic file distribution: [Uniform distribution with configurable packet size]</w:t>
      </w:r>
      <w:r w:rsidRPr="00E26FC6">
        <w:rPr>
          <w:rFonts w:ascii="Arial" w:hAnsi="Arial" w:cs="Arial"/>
          <w:sz w:val="20"/>
          <w:szCs w:val="20"/>
        </w:rPr>
        <w:t xml:space="preserve"> </w:t>
      </w:r>
      <w:r w:rsidRPr="00F475BD">
        <w:rPr>
          <w:rFonts w:ascii="Arial" w:hAnsi="Arial" w:cs="Arial"/>
          <w:sz w:val="20"/>
          <w:szCs w:val="20"/>
        </w:rPr>
        <w:t>(e.g. 30 to 250B)</w:t>
      </w:r>
    </w:p>
    <w:p w14:paraId="30B53E55" w14:textId="354D6177" w:rsidR="00025546" w:rsidRDefault="00025546" w:rsidP="0002554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Number of data streams: [Configurable number of streams, configurable traffic parameters common to all streams]</w:t>
      </w:r>
      <w:r w:rsidRPr="00025546">
        <w:t xml:space="preserve"> </w:t>
      </w:r>
      <w:r w:rsidRPr="00025546">
        <w:rPr>
          <w:rFonts w:ascii="Arial" w:hAnsi="Arial" w:cs="Arial"/>
          <w:sz w:val="20"/>
          <w:szCs w:val="20"/>
        </w:rPr>
        <w:t>(e.g. single</w:t>
      </w:r>
      <w:r>
        <w:rPr>
          <w:rFonts w:ascii="Arial" w:hAnsi="Arial" w:cs="Arial"/>
          <w:sz w:val="20"/>
          <w:szCs w:val="20"/>
        </w:rPr>
        <w:t>/</w:t>
      </w:r>
      <w:r w:rsidRPr="00025546">
        <w:rPr>
          <w:rFonts w:ascii="Arial" w:hAnsi="Arial" w:cs="Arial"/>
          <w:sz w:val="20"/>
          <w:szCs w:val="20"/>
        </w:rPr>
        <w:t>multiple</w:t>
      </w:r>
      <w:r>
        <w:rPr>
          <w:rFonts w:ascii="Arial" w:hAnsi="Arial" w:cs="Arial"/>
          <w:sz w:val="20"/>
          <w:szCs w:val="20"/>
        </w:rPr>
        <w:t xml:space="preserve"> streams with bounded latency</w:t>
      </w:r>
      <w:r w:rsidRPr="00025546">
        <w:rPr>
          <w:rFonts w:ascii="Arial" w:hAnsi="Arial" w:cs="Arial"/>
          <w:sz w:val="20"/>
          <w:szCs w:val="20"/>
        </w:rPr>
        <w:t>)</w:t>
      </w:r>
    </w:p>
    <w:p w14:paraId="34250EDB" w14:textId="77777777" w:rsidR="00025546" w:rsidRDefault="00025546" w:rsidP="0002554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Traffic parameters of each data stream: [Configurable data rate, latency and reliability]</w:t>
      </w:r>
    </w:p>
    <w:p w14:paraId="0CB7C872" w14:textId="77777777" w:rsidR="00025546" w:rsidRPr="0061689A" w:rsidRDefault="00025546" w:rsidP="00025546">
      <w:pPr>
        <w:pStyle w:val="ListParagraph"/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(e.g. 500kbps, 10ms, </w:t>
      </w:r>
      <w:r w:rsidRPr="00025546">
        <w:rPr>
          <w:rFonts w:ascii="Arial" w:hAnsi="Arial" w:cs="Arial"/>
          <w:sz w:val="20"/>
          <w:szCs w:val="20"/>
        </w:rPr>
        <w:t>10E-04</w:t>
      </w:r>
      <w:r>
        <w:rPr>
          <w:rFonts w:ascii="Arial" w:hAnsi="Arial" w:cs="Arial"/>
          <w:sz w:val="20"/>
          <w:szCs w:val="20"/>
        </w:rPr>
        <w:t xml:space="preserve"> PER)</w:t>
      </w:r>
    </w:p>
    <w:p w14:paraId="01916B93" w14:textId="77777777" w:rsidR="00025546" w:rsidRPr="006B0221" w:rsidRDefault="00025546" w:rsidP="00025546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</w:t>
      </w:r>
      <w:r w:rsidRPr="006B0221">
        <w:rPr>
          <w:rFonts w:ascii="Arial" w:hAnsi="Arial" w:cs="Arial"/>
          <w:sz w:val="20"/>
          <w:szCs w:val="20"/>
        </w:rPr>
        <w:t xml:space="preserve">: </w:t>
      </w:r>
    </w:p>
    <w:p w14:paraId="42D895AF" w14:textId="77777777" w:rsidR="00025546" w:rsidRPr="00E26FC6" w:rsidRDefault="00025546" w:rsidP="0002554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 w:rsidRPr="00257A12">
        <w:rPr>
          <w:rFonts w:ascii="Arial" w:hAnsi="Arial" w:cs="Arial"/>
          <w:sz w:val="20"/>
          <w:szCs w:val="20"/>
        </w:rPr>
        <w:t xml:space="preserve">Traffic arrival distribution: </w:t>
      </w:r>
      <w:r>
        <w:rPr>
          <w:rFonts w:ascii="Arial" w:hAnsi="Arial" w:cs="Arial"/>
          <w:sz w:val="20"/>
          <w:szCs w:val="20"/>
        </w:rPr>
        <w:t xml:space="preserve">[Quasi-periodic with configurable inter-packet arrival time duration] </w:t>
      </w:r>
      <w:r w:rsidRPr="00025546">
        <w:rPr>
          <w:rFonts w:ascii="Arial" w:hAnsi="Arial" w:cs="Arial"/>
          <w:sz w:val="20"/>
          <w:szCs w:val="20"/>
        </w:rPr>
        <w:t>(e.g. FTP3, inter-packet arrival proportional to 1/</w:t>
      </w:r>
      <w:proofErr w:type="gramStart"/>
      <w:r w:rsidRPr="00025546">
        <w:rPr>
          <w:rFonts w:ascii="Arial" w:hAnsi="Arial" w:cs="Arial"/>
          <w:sz w:val="20"/>
          <w:szCs w:val="20"/>
        </w:rPr>
        <w:t>frame-rate</w:t>
      </w:r>
      <w:proofErr w:type="gramEnd"/>
      <w:r w:rsidRPr="00025546">
        <w:rPr>
          <w:rFonts w:ascii="Arial" w:hAnsi="Arial" w:cs="Arial"/>
          <w:sz w:val="20"/>
          <w:szCs w:val="20"/>
        </w:rPr>
        <w:t xml:space="preserve">)  </w:t>
      </w:r>
    </w:p>
    <w:p w14:paraId="09F325A8" w14:textId="77777777" w:rsidR="00025546" w:rsidRPr="0061689A" w:rsidRDefault="00025546" w:rsidP="0002554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Traffic file size distribution: [Truncated Gaussian distribution or </w:t>
      </w:r>
      <w:proofErr w:type="spellStart"/>
      <w:r>
        <w:rPr>
          <w:rFonts w:ascii="Arial" w:hAnsi="Arial" w:cs="Arial"/>
          <w:sz w:val="20"/>
          <w:szCs w:val="20"/>
        </w:rPr>
        <w:t>Parero</w:t>
      </w:r>
      <w:proofErr w:type="spellEnd"/>
      <w:r>
        <w:rPr>
          <w:rFonts w:ascii="Arial" w:hAnsi="Arial" w:cs="Arial"/>
          <w:sz w:val="20"/>
          <w:szCs w:val="20"/>
        </w:rPr>
        <w:t xml:space="preserve"> distribution with configurable mean, σ, min, max] </w:t>
      </w:r>
      <w:r w:rsidRPr="00025546">
        <w:rPr>
          <w:rFonts w:ascii="Arial" w:hAnsi="Arial" w:cs="Arial"/>
          <w:sz w:val="20"/>
          <w:szCs w:val="20"/>
        </w:rPr>
        <w:t>(e.g. mean: 1200B)</w:t>
      </w:r>
    </w:p>
    <w:p w14:paraId="4FF85D1F" w14:textId="4955BA3C" w:rsidR="00025546" w:rsidRPr="0061689A" w:rsidRDefault="00025546" w:rsidP="0002554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Number of data streams: [Configurable number of streams, configurable traffic parameters common to all </w:t>
      </w:r>
      <w:proofErr w:type="gramStart"/>
      <w:r>
        <w:rPr>
          <w:rFonts w:ascii="Arial" w:hAnsi="Arial" w:cs="Arial"/>
          <w:sz w:val="20"/>
          <w:szCs w:val="20"/>
        </w:rPr>
        <w:t>streams]</w:t>
      </w:r>
      <w:r w:rsidRPr="00025546">
        <w:rPr>
          <w:rFonts w:ascii="Arial" w:hAnsi="Arial" w:cs="Arial"/>
          <w:sz w:val="20"/>
          <w:szCs w:val="20"/>
        </w:rPr>
        <w:t>(</w:t>
      </w:r>
      <w:proofErr w:type="gramEnd"/>
      <w:r w:rsidRPr="00025546">
        <w:rPr>
          <w:rFonts w:ascii="Arial" w:hAnsi="Arial" w:cs="Arial"/>
          <w:sz w:val="20"/>
          <w:szCs w:val="20"/>
        </w:rPr>
        <w:t>e.g. isochronous multi</w:t>
      </w:r>
      <w:r w:rsidR="00351F90">
        <w:rPr>
          <w:rFonts w:ascii="Arial" w:hAnsi="Arial" w:cs="Arial"/>
          <w:sz w:val="20"/>
          <w:szCs w:val="20"/>
        </w:rPr>
        <w:t>-</w:t>
      </w:r>
      <w:r w:rsidRPr="00025546">
        <w:rPr>
          <w:rFonts w:ascii="Arial" w:hAnsi="Arial" w:cs="Arial"/>
          <w:sz w:val="20"/>
          <w:szCs w:val="20"/>
        </w:rPr>
        <w:t>stream with bounded latency)</w:t>
      </w:r>
    </w:p>
    <w:p w14:paraId="061945DB" w14:textId="77777777" w:rsidR="00025546" w:rsidRDefault="00025546" w:rsidP="00025546">
      <w:pPr>
        <w:pStyle w:val="ListParagraph"/>
        <w:numPr>
          <w:ilvl w:val="1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Traffic parameters of each data stream: [Configurable data rate, latency and reliability]</w:t>
      </w:r>
    </w:p>
    <w:p w14:paraId="1299A300" w14:textId="77777777" w:rsidR="00025546" w:rsidRPr="0061689A" w:rsidRDefault="00025546" w:rsidP="00025546">
      <w:pPr>
        <w:pStyle w:val="ListParagraph"/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(e.g. 100Mbps, 10ms, </w:t>
      </w:r>
      <w:r w:rsidRPr="00025546">
        <w:rPr>
          <w:rFonts w:ascii="Arial" w:hAnsi="Arial" w:cs="Arial"/>
          <w:sz w:val="20"/>
          <w:szCs w:val="20"/>
        </w:rPr>
        <w:t>10E-04</w:t>
      </w:r>
      <w:r>
        <w:rPr>
          <w:rFonts w:ascii="Arial" w:hAnsi="Arial" w:cs="Arial"/>
          <w:sz w:val="20"/>
          <w:szCs w:val="20"/>
        </w:rPr>
        <w:t xml:space="preserve"> PER)</w:t>
      </w:r>
    </w:p>
    <w:p w14:paraId="7F4E5493" w14:textId="77777777" w:rsidR="003C23A5" w:rsidRPr="003C23A5" w:rsidRDefault="003C23A5" w:rsidP="003C23A5">
      <w:pPr>
        <w:rPr>
          <w:rFonts w:ascii="Arial" w:hAnsi="Arial" w:cs="Arial"/>
          <w:sz w:val="20"/>
          <w:szCs w:val="20"/>
        </w:rPr>
      </w:pPr>
    </w:p>
    <w:p w14:paraId="18D0ABEE" w14:textId="502C1C2E" w:rsidR="003C23A5" w:rsidRDefault="003C23A5" w:rsidP="003C23A5">
      <w:pPr>
        <w:jc w:val="both"/>
        <w:rPr>
          <w:rFonts w:ascii="Arial" w:hAnsi="Arial" w:cs="Arial"/>
          <w:sz w:val="20"/>
          <w:szCs w:val="20"/>
        </w:rPr>
      </w:pPr>
      <w:bookmarkStart w:id="2" w:name="_Hlk54269255"/>
      <w:r w:rsidRPr="0042431C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3F5C51">
        <w:rPr>
          <w:rFonts w:ascii="Arial" w:hAnsi="Arial" w:cs="Arial"/>
          <w:b/>
          <w:bCs/>
          <w:sz w:val="20"/>
          <w:szCs w:val="20"/>
        </w:rPr>
        <w:t>2</w:t>
      </w:r>
      <w:r w:rsidRPr="0042431C">
        <w:rPr>
          <w:rFonts w:ascii="Arial" w:hAnsi="Arial" w:cs="Arial"/>
          <w:sz w:val="20"/>
          <w:szCs w:val="20"/>
        </w:rPr>
        <w:t xml:space="preserve">:  Decide on evaluation assumptions, based on the list in Table 2, for link-level evaluation </w:t>
      </w:r>
      <w:r>
        <w:rPr>
          <w:rFonts w:ascii="Arial" w:hAnsi="Arial" w:cs="Arial"/>
          <w:sz w:val="20"/>
          <w:szCs w:val="20"/>
        </w:rPr>
        <w:t>for</w:t>
      </w:r>
      <w:r w:rsidRPr="0042431C">
        <w:rPr>
          <w:rFonts w:ascii="Arial" w:hAnsi="Arial" w:cs="Arial"/>
          <w:sz w:val="20"/>
          <w:szCs w:val="20"/>
        </w:rPr>
        <w:t xml:space="preserve"> XR and cloud gaming </w:t>
      </w:r>
      <w:r>
        <w:rPr>
          <w:rFonts w:ascii="Arial" w:hAnsi="Arial" w:cs="Arial"/>
          <w:sz w:val="20"/>
          <w:szCs w:val="20"/>
        </w:rPr>
        <w:t>use cases and traffic requirements</w:t>
      </w:r>
    </w:p>
    <w:p w14:paraId="1860784B" w14:textId="4741F27E" w:rsidR="003C23A5" w:rsidRPr="0042431C" w:rsidRDefault="003C23A5" w:rsidP="003C23A5">
      <w:pPr>
        <w:jc w:val="both"/>
        <w:rPr>
          <w:rFonts w:ascii="Arial" w:hAnsi="Arial" w:cs="Arial"/>
          <w:sz w:val="20"/>
          <w:szCs w:val="20"/>
        </w:rPr>
      </w:pPr>
      <w:r w:rsidRPr="0042431C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3F5C51">
        <w:rPr>
          <w:rFonts w:ascii="Arial" w:hAnsi="Arial" w:cs="Arial"/>
          <w:b/>
          <w:bCs/>
          <w:sz w:val="20"/>
          <w:szCs w:val="20"/>
        </w:rPr>
        <w:t>3</w:t>
      </w:r>
      <w:r w:rsidRPr="0042431C">
        <w:rPr>
          <w:rFonts w:ascii="Arial" w:hAnsi="Arial" w:cs="Arial"/>
          <w:b/>
          <w:bCs/>
          <w:sz w:val="20"/>
          <w:szCs w:val="20"/>
        </w:rPr>
        <w:t>:</w:t>
      </w:r>
      <w:r w:rsidRPr="0042431C">
        <w:rPr>
          <w:rFonts w:ascii="Arial" w:hAnsi="Arial" w:cs="Arial"/>
          <w:sz w:val="20"/>
          <w:szCs w:val="20"/>
        </w:rPr>
        <w:t xml:space="preserve"> For </w:t>
      </w:r>
      <w:r>
        <w:rPr>
          <w:rFonts w:ascii="Arial" w:hAnsi="Arial" w:cs="Arial"/>
          <w:sz w:val="20"/>
          <w:szCs w:val="20"/>
        </w:rPr>
        <w:t xml:space="preserve">XR </w:t>
      </w:r>
      <w:r w:rsidRPr="0042431C">
        <w:rPr>
          <w:rFonts w:ascii="Arial" w:hAnsi="Arial" w:cs="Arial"/>
          <w:sz w:val="20"/>
          <w:szCs w:val="20"/>
        </w:rPr>
        <w:t>applications with high reliability and low latency requirement</w:t>
      </w:r>
      <w:r>
        <w:rPr>
          <w:rFonts w:ascii="Arial" w:hAnsi="Arial" w:cs="Arial"/>
          <w:sz w:val="20"/>
          <w:szCs w:val="20"/>
        </w:rPr>
        <w:t>s</w:t>
      </w:r>
      <w:r w:rsidRPr="0042431C">
        <w:rPr>
          <w:rFonts w:ascii="Arial" w:hAnsi="Arial" w:cs="Arial"/>
          <w:sz w:val="20"/>
          <w:szCs w:val="20"/>
        </w:rPr>
        <w:t xml:space="preserve">, consider reusing evaluations assumption </w:t>
      </w:r>
      <w:r>
        <w:rPr>
          <w:rFonts w:ascii="Arial" w:hAnsi="Arial" w:cs="Arial"/>
          <w:sz w:val="20"/>
          <w:szCs w:val="20"/>
        </w:rPr>
        <w:t>applied for</w:t>
      </w:r>
      <w:r w:rsidRPr="0042431C">
        <w:rPr>
          <w:rFonts w:ascii="Arial" w:hAnsi="Arial" w:cs="Arial"/>
          <w:sz w:val="20"/>
          <w:szCs w:val="20"/>
        </w:rPr>
        <w:t xml:space="preserve"> Rel-16 URLLC </w:t>
      </w:r>
      <w:r w:rsidR="00B55DA4">
        <w:rPr>
          <w:rFonts w:ascii="Arial" w:hAnsi="Arial" w:cs="Arial"/>
          <w:sz w:val="20"/>
          <w:szCs w:val="20"/>
        </w:rPr>
        <w:t xml:space="preserve">[3] </w:t>
      </w:r>
      <w:r w:rsidRPr="0042431C">
        <w:rPr>
          <w:rFonts w:ascii="Arial" w:hAnsi="Arial" w:cs="Arial"/>
          <w:sz w:val="20"/>
          <w:szCs w:val="20"/>
        </w:rPr>
        <w:t xml:space="preserve">where in some use-cases reliability study is under high load assumption </w:t>
      </w:r>
    </w:p>
    <w:p w14:paraId="65957811" w14:textId="5DAE1063" w:rsidR="003C23A5" w:rsidRDefault="003C23A5" w:rsidP="003C23A5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3" w:name="_Hlk54269234"/>
      <w:bookmarkEnd w:id="2"/>
      <w:r w:rsidRPr="00527B60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3F5C51">
        <w:rPr>
          <w:rFonts w:ascii="Arial" w:hAnsi="Arial" w:cs="Arial"/>
          <w:b/>
          <w:bCs/>
          <w:sz w:val="20"/>
          <w:szCs w:val="20"/>
        </w:rPr>
        <w:t>4</w:t>
      </w:r>
      <w:r w:rsidRPr="00527B60">
        <w:rPr>
          <w:rFonts w:ascii="Arial" w:hAnsi="Arial" w:cs="Arial"/>
          <w:sz w:val="20"/>
          <w:szCs w:val="20"/>
        </w:rPr>
        <w:t>: Decide on evaluation assumptions, based on the lis</w:t>
      </w:r>
      <w:r>
        <w:rPr>
          <w:rFonts w:ascii="Arial" w:hAnsi="Arial" w:cs="Arial"/>
          <w:sz w:val="20"/>
          <w:szCs w:val="20"/>
        </w:rPr>
        <w:t>t</w:t>
      </w:r>
      <w:r w:rsidRPr="00527B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</w:t>
      </w:r>
      <w:r w:rsidR="00F475BD">
        <w:rPr>
          <w:rFonts w:ascii="Arial" w:hAnsi="Arial" w:cs="Arial"/>
          <w:sz w:val="20"/>
          <w:szCs w:val="20"/>
        </w:rPr>
        <w:t>n</w:t>
      </w:r>
      <w:r w:rsidRPr="00527B60">
        <w:rPr>
          <w:rFonts w:ascii="Arial" w:hAnsi="Arial" w:cs="Arial"/>
          <w:sz w:val="20"/>
          <w:szCs w:val="20"/>
        </w:rPr>
        <w:t xml:space="preserve"> Table 3, for system-level evaluation for all XR </w:t>
      </w:r>
      <w:r>
        <w:rPr>
          <w:rFonts w:ascii="Arial" w:hAnsi="Arial" w:cs="Arial"/>
          <w:sz w:val="20"/>
          <w:szCs w:val="20"/>
        </w:rPr>
        <w:t>use cases</w:t>
      </w:r>
      <w:r w:rsidRPr="00527B60">
        <w:rPr>
          <w:rFonts w:ascii="Arial" w:hAnsi="Arial" w:cs="Arial"/>
          <w:sz w:val="20"/>
          <w:szCs w:val="20"/>
        </w:rPr>
        <w:t xml:space="preserve"> and </w:t>
      </w:r>
      <w:r>
        <w:rPr>
          <w:rFonts w:ascii="Arial" w:hAnsi="Arial" w:cs="Arial"/>
          <w:sz w:val="20"/>
          <w:szCs w:val="20"/>
        </w:rPr>
        <w:t xml:space="preserve">traffic </w:t>
      </w:r>
      <w:r w:rsidRPr="00527B60">
        <w:rPr>
          <w:rFonts w:ascii="Arial" w:hAnsi="Arial" w:cs="Arial"/>
          <w:sz w:val="20"/>
          <w:szCs w:val="20"/>
        </w:rPr>
        <w:t>requirements</w:t>
      </w:r>
    </w:p>
    <w:p w14:paraId="322C0BA7" w14:textId="77777777" w:rsidR="003C23A5" w:rsidRPr="003C23A5" w:rsidRDefault="003C23A5" w:rsidP="003C23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24B691F" w14:textId="10E5458B" w:rsidR="003C23A5" w:rsidRPr="003C23A5" w:rsidRDefault="003C23A5" w:rsidP="00071C0B">
      <w:pPr>
        <w:jc w:val="both"/>
        <w:rPr>
          <w:rFonts w:ascii="Arial" w:hAnsi="Arial" w:cs="Arial"/>
          <w:sz w:val="20"/>
          <w:szCs w:val="20"/>
        </w:rPr>
      </w:pPr>
      <w:r w:rsidRPr="00527B60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3F5C51">
        <w:rPr>
          <w:rFonts w:ascii="Arial" w:hAnsi="Arial" w:cs="Arial"/>
          <w:b/>
          <w:bCs/>
          <w:sz w:val="20"/>
          <w:szCs w:val="20"/>
        </w:rPr>
        <w:t>5</w:t>
      </w:r>
      <w:r w:rsidRPr="00527B60">
        <w:rPr>
          <w:rFonts w:ascii="Arial" w:hAnsi="Arial" w:cs="Arial"/>
          <w:b/>
          <w:bCs/>
          <w:sz w:val="20"/>
          <w:szCs w:val="20"/>
        </w:rPr>
        <w:t>:</w:t>
      </w:r>
      <w:r w:rsidRPr="00527B60">
        <w:rPr>
          <w:rFonts w:ascii="Arial" w:hAnsi="Arial" w:cs="Arial"/>
          <w:sz w:val="20"/>
          <w:szCs w:val="20"/>
        </w:rPr>
        <w:t xml:space="preserve"> For </w:t>
      </w:r>
      <w:r>
        <w:rPr>
          <w:rFonts w:ascii="Arial" w:hAnsi="Arial" w:cs="Arial"/>
          <w:sz w:val="20"/>
          <w:szCs w:val="20"/>
        </w:rPr>
        <w:t xml:space="preserve">the </w:t>
      </w:r>
      <w:r w:rsidRPr="00527B60">
        <w:rPr>
          <w:rFonts w:ascii="Arial" w:hAnsi="Arial" w:cs="Arial"/>
          <w:sz w:val="20"/>
          <w:szCs w:val="20"/>
        </w:rPr>
        <w:t>XR</w:t>
      </w:r>
      <w:r>
        <w:rPr>
          <w:rFonts w:ascii="Arial" w:hAnsi="Arial" w:cs="Arial"/>
          <w:sz w:val="20"/>
          <w:szCs w:val="20"/>
        </w:rPr>
        <w:t xml:space="preserve"> applications</w:t>
      </w:r>
      <w:r w:rsidRPr="00527B60">
        <w:rPr>
          <w:rFonts w:ascii="Arial" w:hAnsi="Arial" w:cs="Arial"/>
          <w:sz w:val="20"/>
          <w:szCs w:val="20"/>
        </w:rPr>
        <w:t>, consider reusing evaluation assumption</w:t>
      </w:r>
      <w:r>
        <w:rPr>
          <w:rFonts w:ascii="Arial" w:hAnsi="Arial" w:cs="Arial"/>
          <w:sz w:val="20"/>
          <w:szCs w:val="20"/>
        </w:rPr>
        <w:t>s</w:t>
      </w:r>
      <w:r w:rsidRPr="00527B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applied</w:t>
      </w:r>
      <w:r w:rsidRPr="00527B60">
        <w:rPr>
          <w:rFonts w:ascii="Arial" w:hAnsi="Arial" w:cs="Arial"/>
          <w:sz w:val="20"/>
          <w:szCs w:val="20"/>
        </w:rPr>
        <w:t xml:space="preserve"> in R</w:t>
      </w:r>
      <w:r>
        <w:rPr>
          <w:rFonts w:ascii="Arial" w:hAnsi="Arial" w:cs="Arial"/>
          <w:sz w:val="20"/>
          <w:szCs w:val="20"/>
        </w:rPr>
        <w:t>el-</w:t>
      </w:r>
      <w:r w:rsidRPr="00527B60">
        <w:rPr>
          <w:rFonts w:ascii="Arial" w:hAnsi="Arial" w:cs="Arial"/>
          <w:sz w:val="20"/>
          <w:szCs w:val="20"/>
        </w:rPr>
        <w:t>17 coverage enhancement for coverage evaluation</w:t>
      </w:r>
      <w:r w:rsidR="00B55DA4">
        <w:rPr>
          <w:rFonts w:ascii="Arial" w:hAnsi="Arial" w:cs="Arial"/>
          <w:sz w:val="20"/>
          <w:szCs w:val="20"/>
        </w:rPr>
        <w:t xml:space="preserve"> [4]</w:t>
      </w:r>
      <w:bookmarkEnd w:id="3"/>
    </w:p>
    <w:p w14:paraId="01723EC2" w14:textId="09528969" w:rsidR="005F7F54" w:rsidRPr="005F7F54" w:rsidRDefault="005F7F54" w:rsidP="00403690">
      <w:pPr>
        <w:pStyle w:val="Heading1"/>
      </w:pPr>
      <w:r w:rsidRPr="002C542E">
        <w:t>References</w:t>
      </w:r>
    </w:p>
    <w:p w14:paraId="71E2CEE5" w14:textId="77777777" w:rsidR="00537C66" w:rsidRPr="001654EA" w:rsidRDefault="00537C66" w:rsidP="00537C66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4" w:name="_Hlk54273088"/>
      <w:r w:rsidRPr="001654EA">
        <w:rPr>
          <w:rFonts w:ascii="Arial" w:hAnsi="Arial" w:cs="Arial"/>
          <w:sz w:val="20"/>
          <w:szCs w:val="20"/>
        </w:rPr>
        <w:t>RP-201145, Rel-17 SID on Study on XR Evaluations, Qualcomm, June 2020</w:t>
      </w:r>
    </w:p>
    <w:p w14:paraId="25281689" w14:textId="283C9D99" w:rsidR="00537C66" w:rsidRPr="00537C66" w:rsidRDefault="00537C66" w:rsidP="00537C66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654EA">
        <w:rPr>
          <w:rFonts w:ascii="Arial" w:eastAsia="Times New Roman" w:hAnsi="Arial" w:cs="Arial"/>
          <w:sz w:val="20"/>
          <w:szCs w:val="20"/>
          <w:lang w:val="en-GB" w:eastAsia="zh-CN"/>
        </w:rPr>
        <w:t>3GPP TR 26.928, Extended Reality (XR) in 5G, v.16.0.0, Mar. 2020</w:t>
      </w:r>
    </w:p>
    <w:p w14:paraId="13D29491" w14:textId="0BD96918" w:rsidR="003B1CB9" w:rsidRDefault="003B1CB9" w:rsidP="003B1CB9">
      <w:pPr>
        <w:pStyle w:val="Reference"/>
        <w:rPr>
          <w:rFonts w:ascii="Arial" w:hAnsi="Arial" w:cs="Arial"/>
          <w:color w:val="242424"/>
          <w:sz w:val="20"/>
          <w:szCs w:val="20"/>
          <w:lang w:eastAsia="en-US"/>
        </w:rPr>
      </w:pPr>
      <w:hyperlink r:id="rId19" w:history="1">
        <w:r w:rsidRPr="00071C0B">
          <w:rPr>
            <w:rFonts w:ascii="Arial" w:hAnsi="Arial" w:cs="Arial"/>
            <w:sz w:val="20"/>
            <w:szCs w:val="20"/>
            <w:lang w:eastAsia="en-US"/>
          </w:rPr>
          <w:t>3GPP TR 38.824, Study on physical layer enhancements for NR ultra-reliable and low latency case (URLLC)</w:t>
        </w:r>
      </w:hyperlink>
    </w:p>
    <w:p w14:paraId="67C46E52" w14:textId="5DD877E0" w:rsidR="00B55DA4" w:rsidRPr="00071C0B" w:rsidRDefault="00B55DA4" w:rsidP="003B1CB9">
      <w:pPr>
        <w:pStyle w:val="Reference"/>
        <w:rPr>
          <w:rFonts w:ascii="Arial" w:hAnsi="Arial" w:cs="Arial"/>
          <w:color w:val="242424"/>
          <w:sz w:val="20"/>
          <w:szCs w:val="20"/>
          <w:lang w:eastAsia="en-US"/>
        </w:rPr>
      </w:pPr>
      <w:r w:rsidRPr="003B1CB9">
        <w:rPr>
          <w:rFonts w:ascii="Arial" w:hAnsi="Arial" w:cs="Arial"/>
          <w:sz w:val="20"/>
          <w:szCs w:val="20"/>
          <w:lang w:eastAsia="en-US"/>
        </w:rPr>
        <w:t xml:space="preserve">3GPP TR 38.830 </w:t>
      </w:r>
      <w:r>
        <w:rPr>
          <w:rFonts w:ascii="Arial" w:hAnsi="Arial" w:cs="Arial"/>
          <w:sz w:val="20"/>
          <w:szCs w:val="20"/>
          <w:lang w:eastAsia="en-US"/>
        </w:rPr>
        <w:t>Study on NR Coverage Enhancements</w:t>
      </w:r>
    </w:p>
    <w:bookmarkEnd w:id="4"/>
    <w:p w14:paraId="00A30717" w14:textId="77777777" w:rsidR="001D438D" w:rsidRPr="003B1CB9" w:rsidRDefault="001D438D" w:rsidP="00071C0B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4FD8E6FD" w14:textId="7D574534" w:rsidR="00153B4A" w:rsidRPr="001B7E13" w:rsidRDefault="00153B4A" w:rsidP="00403690">
      <w:pPr>
        <w:rPr>
          <w:lang w:eastAsia="zh-CN"/>
        </w:rPr>
      </w:pPr>
    </w:p>
    <w:p w14:paraId="2B66EA38" w14:textId="39FD05DF" w:rsidR="00C5622C" w:rsidRPr="00403690" w:rsidRDefault="00C5622C">
      <w:pPr>
        <w:rPr>
          <w:lang w:val="en-GB" w:eastAsia="zh-CN"/>
        </w:rPr>
      </w:pPr>
    </w:p>
    <w:sectPr w:rsidR="00C5622C" w:rsidRPr="00403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B0C49" w14:textId="77777777" w:rsidR="001F2576" w:rsidRDefault="001F2576" w:rsidP="00C170B5">
      <w:pPr>
        <w:spacing w:after="0" w:line="240" w:lineRule="auto"/>
      </w:pPr>
      <w:r>
        <w:separator/>
      </w:r>
    </w:p>
  </w:endnote>
  <w:endnote w:type="continuationSeparator" w:id="0">
    <w:p w14:paraId="47E648F7" w14:textId="77777777" w:rsidR="001F2576" w:rsidRDefault="001F2576" w:rsidP="00C1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287" w:usb1="08070000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6F435" w14:textId="77777777" w:rsidR="001F2576" w:rsidRDefault="001F2576" w:rsidP="00C170B5">
      <w:pPr>
        <w:spacing w:after="0" w:line="240" w:lineRule="auto"/>
      </w:pPr>
      <w:r>
        <w:separator/>
      </w:r>
    </w:p>
  </w:footnote>
  <w:footnote w:type="continuationSeparator" w:id="0">
    <w:p w14:paraId="042B38AF" w14:textId="77777777" w:rsidR="001F2576" w:rsidRDefault="001F2576" w:rsidP="00C17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411B"/>
    <w:multiLevelType w:val="hybridMultilevel"/>
    <w:tmpl w:val="D104FFB8"/>
    <w:lvl w:ilvl="0" w:tplc="CB74D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384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4E8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6A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6C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88C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2EC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C8F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03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851D5D"/>
    <w:multiLevelType w:val="hybridMultilevel"/>
    <w:tmpl w:val="46C0AFBE"/>
    <w:lvl w:ilvl="0" w:tplc="7E0E5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20E3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3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25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72B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E4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E7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40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63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3F3DA8"/>
    <w:multiLevelType w:val="hybridMultilevel"/>
    <w:tmpl w:val="4CE09516"/>
    <w:lvl w:ilvl="0" w:tplc="03204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5AF3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4808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C86C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3A0D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20E0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E2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8AB7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1091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751877"/>
    <w:multiLevelType w:val="hybridMultilevel"/>
    <w:tmpl w:val="95CC2360"/>
    <w:lvl w:ilvl="0" w:tplc="9F4A56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42E6FD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BA97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D229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A65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DA084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EE19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B05A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B7012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EC2604D"/>
    <w:multiLevelType w:val="hybridMultilevel"/>
    <w:tmpl w:val="8556D658"/>
    <w:lvl w:ilvl="0" w:tplc="7A78A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47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F2F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43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A2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26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82D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46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5EC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A303F"/>
    <w:multiLevelType w:val="hybridMultilevel"/>
    <w:tmpl w:val="52783F7C"/>
    <w:lvl w:ilvl="0" w:tplc="09EA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D0D9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5C7E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9EBE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56B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6C93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AEF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6D3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20BA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D151B7"/>
    <w:multiLevelType w:val="hybridMultilevel"/>
    <w:tmpl w:val="4E56C11C"/>
    <w:lvl w:ilvl="0" w:tplc="D772B3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D80B8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7261F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E247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DE44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9287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4A48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0089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3446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8A206BC"/>
    <w:multiLevelType w:val="multilevel"/>
    <w:tmpl w:val="13608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1C7C77"/>
    <w:multiLevelType w:val="hybridMultilevel"/>
    <w:tmpl w:val="691E3886"/>
    <w:lvl w:ilvl="0" w:tplc="F508D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4F0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A2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09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48E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86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D67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122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02C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7F769D"/>
    <w:multiLevelType w:val="hybridMultilevel"/>
    <w:tmpl w:val="652E25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C044A3"/>
    <w:multiLevelType w:val="hybridMultilevel"/>
    <w:tmpl w:val="C9C07A30"/>
    <w:lvl w:ilvl="0" w:tplc="1486B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C0DE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72B9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2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CF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463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303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2C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C3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CE5D8D"/>
    <w:multiLevelType w:val="hybridMultilevel"/>
    <w:tmpl w:val="85E88D94"/>
    <w:lvl w:ilvl="0" w:tplc="127204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8DAB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68CB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7A20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56E4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285B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6897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E75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B38DA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3127082"/>
    <w:multiLevelType w:val="hybridMultilevel"/>
    <w:tmpl w:val="D67876D4"/>
    <w:lvl w:ilvl="0" w:tplc="2A3209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8ECF6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992EE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D0D2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92AE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04B4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61EAF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841D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0A0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746D7A"/>
    <w:multiLevelType w:val="hybridMultilevel"/>
    <w:tmpl w:val="69DEEF86"/>
    <w:lvl w:ilvl="0" w:tplc="6CEC2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8A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47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2F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64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2C4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D89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34D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B40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6E64AA"/>
    <w:multiLevelType w:val="hybridMultilevel"/>
    <w:tmpl w:val="26B66AF8"/>
    <w:lvl w:ilvl="0" w:tplc="2BDA99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14500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1AB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7258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383F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B4C6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CCEB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A9050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84AE5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617D4D"/>
    <w:multiLevelType w:val="hybridMultilevel"/>
    <w:tmpl w:val="77B4C8DA"/>
    <w:lvl w:ilvl="0" w:tplc="0EAE88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EE192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A485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E2EF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FA9B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26B7F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22BA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3C34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05EFB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FF76F1B"/>
    <w:multiLevelType w:val="hybridMultilevel"/>
    <w:tmpl w:val="47B20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845D7"/>
    <w:multiLevelType w:val="hybridMultilevel"/>
    <w:tmpl w:val="3B3615EC"/>
    <w:lvl w:ilvl="0" w:tplc="5C94F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962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EE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42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44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62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467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23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85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39A7260"/>
    <w:multiLevelType w:val="hybridMultilevel"/>
    <w:tmpl w:val="3D205E68"/>
    <w:lvl w:ilvl="0" w:tplc="3B12A4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FA6CD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1288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786F0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6C1C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8E13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1AE41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42E0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B848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A0E02EC"/>
    <w:multiLevelType w:val="hybridMultilevel"/>
    <w:tmpl w:val="87728F62"/>
    <w:lvl w:ilvl="0" w:tplc="158850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E008C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BA4A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9E74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BC11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86B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88A8C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C544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02EFA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ABF232C"/>
    <w:multiLevelType w:val="hybridMultilevel"/>
    <w:tmpl w:val="F0D80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40CCA"/>
    <w:multiLevelType w:val="hybridMultilevel"/>
    <w:tmpl w:val="A1DC2808"/>
    <w:lvl w:ilvl="0" w:tplc="0470B7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D688B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FF643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D2508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0096E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2764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EE4D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A92BD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084B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2F51612"/>
    <w:multiLevelType w:val="hybridMultilevel"/>
    <w:tmpl w:val="CC22B678"/>
    <w:lvl w:ilvl="0" w:tplc="CAF0D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A05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24C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69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C4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68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00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BAF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AA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5651B1F"/>
    <w:multiLevelType w:val="hybridMultilevel"/>
    <w:tmpl w:val="453448A0"/>
    <w:lvl w:ilvl="0" w:tplc="A8506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09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662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C1A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2E8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2AF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E4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60B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8D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9FA6BD9"/>
    <w:multiLevelType w:val="hybridMultilevel"/>
    <w:tmpl w:val="6E4483D2"/>
    <w:lvl w:ilvl="0" w:tplc="8AA6A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8858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8E69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6CE5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02EC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BC9D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548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323C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0262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74383D"/>
    <w:multiLevelType w:val="hybridMultilevel"/>
    <w:tmpl w:val="81CCF8A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6DA81C49"/>
    <w:multiLevelType w:val="hybridMultilevel"/>
    <w:tmpl w:val="BEC2B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55B31"/>
    <w:multiLevelType w:val="hybridMultilevel"/>
    <w:tmpl w:val="603C553E"/>
    <w:lvl w:ilvl="0" w:tplc="BE020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2E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A1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0A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F43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A8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0E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2A8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0"/>
  </w:num>
  <w:num w:numId="6">
    <w:abstractNumId w:val="7"/>
  </w:num>
  <w:num w:numId="7">
    <w:abstractNumId w:val="8"/>
  </w:num>
  <w:num w:numId="8">
    <w:abstractNumId w:val="22"/>
  </w:num>
  <w:num w:numId="9">
    <w:abstractNumId w:val="30"/>
  </w:num>
  <w:num w:numId="10">
    <w:abstractNumId w:val="3"/>
  </w:num>
  <w:num w:numId="11">
    <w:abstractNumId w:val="9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26"/>
  </w:num>
  <w:num w:numId="17">
    <w:abstractNumId w:val="2"/>
  </w:num>
  <w:num w:numId="18">
    <w:abstractNumId w:val="18"/>
  </w:num>
  <w:num w:numId="19">
    <w:abstractNumId w:val="28"/>
  </w:num>
  <w:num w:numId="20">
    <w:abstractNumId w:val="29"/>
  </w:num>
  <w:num w:numId="21">
    <w:abstractNumId w:val="0"/>
  </w:num>
  <w:num w:numId="22">
    <w:abstractNumId w:val="12"/>
  </w:num>
  <w:num w:numId="23">
    <w:abstractNumId w:val="33"/>
  </w:num>
  <w:num w:numId="24">
    <w:abstractNumId w:val="14"/>
  </w:num>
  <w:num w:numId="25">
    <w:abstractNumId w:val="23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4"/>
  </w:num>
  <w:num w:numId="31">
    <w:abstractNumId w:val="15"/>
  </w:num>
  <w:num w:numId="32">
    <w:abstractNumId w:val="21"/>
  </w:num>
  <w:num w:numId="33">
    <w:abstractNumId w:val="10"/>
  </w:num>
  <w:num w:numId="34">
    <w:abstractNumId w:val="27"/>
  </w:num>
  <w:num w:numId="35">
    <w:abstractNumId w:val="5"/>
  </w:num>
  <w:num w:numId="36">
    <w:abstractNumId w:val="31"/>
  </w:num>
  <w:num w:numId="37">
    <w:abstractNumId w:val="32"/>
  </w:num>
  <w:num w:numId="38">
    <w:abstractNumId w:val="13"/>
  </w:num>
  <w:num w:numId="39">
    <w:abstractNumId w:val="11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E9D"/>
    <w:rsid w:val="00001805"/>
    <w:rsid w:val="000019EF"/>
    <w:rsid w:val="00012DBF"/>
    <w:rsid w:val="0001301C"/>
    <w:rsid w:val="00024B0C"/>
    <w:rsid w:val="00025546"/>
    <w:rsid w:val="00037EFA"/>
    <w:rsid w:val="00046085"/>
    <w:rsid w:val="00071C0B"/>
    <w:rsid w:val="00084ECD"/>
    <w:rsid w:val="000A27C2"/>
    <w:rsid w:val="000A79DB"/>
    <w:rsid w:val="000B78A5"/>
    <w:rsid w:val="000D64B2"/>
    <w:rsid w:val="000D7CF5"/>
    <w:rsid w:val="000F416D"/>
    <w:rsid w:val="00103FA9"/>
    <w:rsid w:val="00110703"/>
    <w:rsid w:val="00121034"/>
    <w:rsid w:val="00145F15"/>
    <w:rsid w:val="00153B4A"/>
    <w:rsid w:val="00155495"/>
    <w:rsid w:val="00155FA2"/>
    <w:rsid w:val="00156DDA"/>
    <w:rsid w:val="00157363"/>
    <w:rsid w:val="00163C36"/>
    <w:rsid w:val="001668DF"/>
    <w:rsid w:val="001670E9"/>
    <w:rsid w:val="001A15F1"/>
    <w:rsid w:val="001A2D80"/>
    <w:rsid w:val="001B52CA"/>
    <w:rsid w:val="001B7E13"/>
    <w:rsid w:val="001C0048"/>
    <w:rsid w:val="001C7CF2"/>
    <w:rsid w:val="001D438D"/>
    <w:rsid w:val="001D5444"/>
    <w:rsid w:val="001D61C5"/>
    <w:rsid w:val="001D7277"/>
    <w:rsid w:val="001F2576"/>
    <w:rsid w:val="001F3AAA"/>
    <w:rsid w:val="001F64AA"/>
    <w:rsid w:val="002033C5"/>
    <w:rsid w:val="00213987"/>
    <w:rsid w:val="00240D9C"/>
    <w:rsid w:val="00243583"/>
    <w:rsid w:val="0024703C"/>
    <w:rsid w:val="00255BCB"/>
    <w:rsid w:val="00263276"/>
    <w:rsid w:val="00266434"/>
    <w:rsid w:val="00276287"/>
    <w:rsid w:val="00285786"/>
    <w:rsid w:val="002965B7"/>
    <w:rsid w:val="002978E0"/>
    <w:rsid w:val="002A62EA"/>
    <w:rsid w:val="002C347F"/>
    <w:rsid w:val="002C5DB7"/>
    <w:rsid w:val="002E7C8B"/>
    <w:rsid w:val="0031366C"/>
    <w:rsid w:val="00314659"/>
    <w:rsid w:val="00317993"/>
    <w:rsid w:val="003346F0"/>
    <w:rsid w:val="00342FB6"/>
    <w:rsid w:val="00351F90"/>
    <w:rsid w:val="00354B58"/>
    <w:rsid w:val="0035542E"/>
    <w:rsid w:val="00360119"/>
    <w:rsid w:val="0036274A"/>
    <w:rsid w:val="00365ADC"/>
    <w:rsid w:val="003665F4"/>
    <w:rsid w:val="00372E00"/>
    <w:rsid w:val="003859BE"/>
    <w:rsid w:val="00387AB3"/>
    <w:rsid w:val="0039380D"/>
    <w:rsid w:val="003A5735"/>
    <w:rsid w:val="003B1CB9"/>
    <w:rsid w:val="003C23A5"/>
    <w:rsid w:val="003C3D56"/>
    <w:rsid w:val="003D1F7E"/>
    <w:rsid w:val="003D5B14"/>
    <w:rsid w:val="003E2CC6"/>
    <w:rsid w:val="003E7C54"/>
    <w:rsid w:val="003F3250"/>
    <w:rsid w:val="003F5C51"/>
    <w:rsid w:val="003F5D54"/>
    <w:rsid w:val="00400EFE"/>
    <w:rsid w:val="00401E4D"/>
    <w:rsid w:val="00403690"/>
    <w:rsid w:val="00416F87"/>
    <w:rsid w:val="0042431C"/>
    <w:rsid w:val="004324BF"/>
    <w:rsid w:val="00435CC4"/>
    <w:rsid w:val="004379D0"/>
    <w:rsid w:val="00442B2D"/>
    <w:rsid w:val="00474F77"/>
    <w:rsid w:val="004851D6"/>
    <w:rsid w:val="00486D48"/>
    <w:rsid w:val="004B5D08"/>
    <w:rsid w:val="00522F52"/>
    <w:rsid w:val="00527B60"/>
    <w:rsid w:val="00537C66"/>
    <w:rsid w:val="00552EF3"/>
    <w:rsid w:val="00561E0E"/>
    <w:rsid w:val="005727C9"/>
    <w:rsid w:val="00577467"/>
    <w:rsid w:val="00581FCD"/>
    <w:rsid w:val="005836E8"/>
    <w:rsid w:val="00596396"/>
    <w:rsid w:val="005A27FA"/>
    <w:rsid w:val="005C1FF8"/>
    <w:rsid w:val="005C2537"/>
    <w:rsid w:val="005C6044"/>
    <w:rsid w:val="005D5242"/>
    <w:rsid w:val="005E65B2"/>
    <w:rsid w:val="005F27E6"/>
    <w:rsid w:val="005F28C3"/>
    <w:rsid w:val="005F7F54"/>
    <w:rsid w:val="00633AC8"/>
    <w:rsid w:val="006360D8"/>
    <w:rsid w:val="0064018B"/>
    <w:rsid w:val="006438B6"/>
    <w:rsid w:val="006542BC"/>
    <w:rsid w:val="006620CB"/>
    <w:rsid w:val="00666DE8"/>
    <w:rsid w:val="006735CA"/>
    <w:rsid w:val="006A07F4"/>
    <w:rsid w:val="006B0221"/>
    <w:rsid w:val="006B6B36"/>
    <w:rsid w:val="006D1277"/>
    <w:rsid w:val="006D78F4"/>
    <w:rsid w:val="006E2F66"/>
    <w:rsid w:val="006F1CB1"/>
    <w:rsid w:val="006F3C3E"/>
    <w:rsid w:val="00701804"/>
    <w:rsid w:val="0070231F"/>
    <w:rsid w:val="007151C1"/>
    <w:rsid w:val="00732CA1"/>
    <w:rsid w:val="007407BE"/>
    <w:rsid w:val="00754E31"/>
    <w:rsid w:val="00771FB6"/>
    <w:rsid w:val="00774D19"/>
    <w:rsid w:val="00791D39"/>
    <w:rsid w:val="0079265C"/>
    <w:rsid w:val="0079409F"/>
    <w:rsid w:val="007950A5"/>
    <w:rsid w:val="00795AC0"/>
    <w:rsid w:val="007A67A6"/>
    <w:rsid w:val="007E194E"/>
    <w:rsid w:val="007E4735"/>
    <w:rsid w:val="007F23C3"/>
    <w:rsid w:val="007F5931"/>
    <w:rsid w:val="00805FE8"/>
    <w:rsid w:val="00810D15"/>
    <w:rsid w:val="00821724"/>
    <w:rsid w:val="008328BA"/>
    <w:rsid w:val="00835420"/>
    <w:rsid w:val="00835A5A"/>
    <w:rsid w:val="00836A18"/>
    <w:rsid w:val="00840BAF"/>
    <w:rsid w:val="00860A50"/>
    <w:rsid w:val="00862DCA"/>
    <w:rsid w:val="008653EB"/>
    <w:rsid w:val="00870024"/>
    <w:rsid w:val="00872DD8"/>
    <w:rsid w:val="008740F2"/>
    <w:rsid w:val="00887126"/>
    <w:rsid w:val="00890997"/>
    <w:rsid w:val="00890CC8"/>
    <w:rsid w:val="008A4867"/>
    <w:rsid w:val="008A508A"/>
    <w:rsid w:val="008B67F2"/>
    <w:rsid w:val="008C4E46"/>
    <w:rsid w:val="008D5C8E"/>
    <w:rsid w:val="008E068F"/>
    <w:rsid w:val="008F6622"/>
    <w:rsid w:val="00914B0A"/>
    <w:rsid w:val="009164AB"/>
    <w:rsid w:val="00932BCE"/>
    <w:rsid w:val="00932EC4"/>
    <w:rsid w:val="009654CA"/>
    <w:rsid w:val="00976CEF"/>
    <w:rsid w:val="009A2FA2"/>
    <w:rsid w:val="009B1B57"/>
    <w:rsid w:val="009C24B1"/>
    <w:rsid w:val="009D484B"/>
    <w:rsid w:val="00A00C62"/>
    <w:rsid w:val="00A033E6"/>
    <w:rsid w:val="00A115C0"/>
    <w:rsid w:val="00A14D60"/>
    <w:rsid w:val="00A279CA"/>
    <w:rsid w:val="00A33A60"/>
    <w:rsid w:val="00A47051"/>
    <w:rsid w:val="00A65C38"/>
    <w:rsid w:val="00A7121E"/>
    <w:rsid w:val="00A83CBE"/>
    <w:rsid w:val="00AB2B19"/>
    <w:rsid w:val="00AC0645"/>
    <w:rsid w:val="00AC452E"/>
    <w:rsid w:val="00AD4B40"/>
    <w:rsid w:val="00AE7148"/>
    <w:rsid w:val="00B276C6"/>
    <w:rsid w:val="00B54CEF"/>
    <w:rsid w:val="00B55DA4"/>
    <w:rsid w:val="00B63BE6"/>
    <w:rsid w:val="00B646DE"/>
    <w:rsid w:val="00B84DF9"/>
    <w:rsid w:val="00B94C4B"/>
    <w:rsid w:val="00BA5CD5"/>
    <w:rsid w:val="00BB21A6"/>
    <w:rsid w:val="00BE3A63"/>
    <w:rsid w:val="00BF3792"/>
    <w:rsid w:val="00BF4CC3"/>
    <w:rsid w:val="00C049AF"/>
    <w:rsid w:val="00C170B5"/>
    <w:rsid w:val="00C23168"/>
    <w:rsid w:val="00C2437C"/>
    <w:rsid w:val="00C25501"/>
    <w:rsid w:val="00C34396"/>
    <w:rsid w:val="00C35924"/>
    <w:rsid w:val="00C45239"/>
    <w:rsid w:val="00C5087E"/>
    <w:rsid w:val="00C5622C"/>
    <w:rsid w:val="00C615DF"/>
    <w:rsid w:val="00C6377D"/>
    <w:rsid w:val="00C650F2"/>
    <w:rsid w:val="00C66A32"/>
    <w:rsid w:val="00C725FC"/>
    <w:rsid w:val="00C74178"/>
    <w:rsid w:val="00C81D1F"/>
    <w:rsid w:val="00C96730"/>
    <w:rsid w:val="00C96D4A"/>
    <w:rsid w:val="00C9769D"/>
    <w:rsid w:val="00CA0497"/>
    <w:rsid w:val="00CA4BE8"/>
    <w:rsid w:val="00CA67B2"/>
    <w:rsid w:val="00CD15AD"/>
    <w:rsid w:val="00CD70DD"/>
    <w:rsid w:val="00CE3FE6"/>
    <w:rsid w:val="00CE5759"/>
    <w:rsid w:val="00CE691C"/>
    <w:rsid w:val="00CF40AA"/>
    <w:rsid w:val="00CF7D48"/>
    <w:rsid w:val="00D05AD5"/>
    <w:rsid w:val="00D10E8F"/>
    <w:rsid w:val="00D15F55"/>
    <w:rsid w:val="00D1624B"/>
    <w:rsid w:val="00D23315"/>
    <w:rsid w:val="00DA22EA"/>
    <w:rsid w:val="00DA25ED"/>
    <w:rsid w:val="00DA7A4C"/>
    <w:rsid w:val="00DC51E2"/>
    <w:rsid w:val="00DC78C0"/>
    <w:rsid w:val="00DD75E3"/>
    <w:rsid w:val="00DF130D"/>
    <w:rsid w:val="00DF7C5C"/>
    <w:rsid w:val="00E03CC5"/>
    <w:rsid w:val="00E14BA9"/>
    <w:rsid w:val="00E50309"/>
    <w:rsid w:val="00E516DC"/>
    <w:rsid w:val="00E57D97"/>
    <w:rsid w:val="00E85188"/>
    <w:rsid w:val="00E8563C"/>
    <w:rsid w:val="00E87F14"/>
    <w:rsid w:val="00EA2267"/>
    <w:rsid w:val="00EC2A8F"/>
    <w:rsid w:val="00ED04EE"/>
    <w:rsid w:val="00ED7393"/>
    <w:rsid w:val="00EE4A51"/>
    <w:rsid w:val="00F05084"/>
    <w:rsid w:val="00F134E0"/>
    <w:rsid w:val="00F15D4C"/>
    <w:rsid w:val="00F42448"/>
    <w:rsid w:val="00F45FCF"/>
    <w:rsid w:val="00F475BD"/>
    <w:rsid w:val="00F55B7E"/>
    <w:rsid w:val="00F5640E"/>
    <w:rsid w:val="00F572EA"/>
    <w:rsid w:val="00F71E7C"/>
    <w:rsid w:val="00FA6EE1"/>
    <w:rsid w:val="00FB34E4"/>
    <w:rsid w:val="00FB6640"/>
    <w:rsid w:val="00FC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3A5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91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153B4A"/>
    <w:pPr>
      <w:numPr>
        <w:numId w:val="5"/>
      </w:numPr>
    </w:pPr>
  </w:style>
  <w:style w:type="paragraph" w:styleId="NormalWeb">
    <w:name w:val="Normal (Web)"/>
    <w:basedOn w:val="Normal"/>
    <w:uiPriority w:val="99"/>
    <w:semiHidden/>
    <w:unhideWhenUsed/>
    <w:rsid w:val="002A6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rsid w:val="00890997"/>
    <w:pPr>
      <w:spacing w:after="18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890997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a">
    <w:name w:val="表格文字"/>
    <w:basedOn w:val="Normal"/>
    <w:autoRedefine/>
    <w:rsid w:val="00890997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Cs/>
      <w:kern w:val="2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170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0B5"/>
  </w:style>
  <w:style w:type="paragraph" w:styleId="Footer">
    <w:name w:val="footer"/>
    <w:basedOn w:val="Normal"/>
    <w:link w:val="FooterChar"/>
    <w:uiPriority w:val="99"/>
    <w:unhideWhenUsed/>
    <w:rsid w:val="00C170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0B5"/>
  </w:style>
  <w:style w:type="character" w:styleId="Hyperlink">
    <w:name w:val="Hyperlink"/>
    <w:basedOn w:val="DefaultParagraphFont"/>
    <w:uiPriority w:val="99"/>
    <w:semiHidden/>
    <w:unhideWhenUsed/>
    <w:rsid w:val="003B1C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8784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124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2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38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607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9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5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0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86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21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7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0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66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0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7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70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7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8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6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3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3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0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9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20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0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01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8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6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5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1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9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17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5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4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3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8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80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1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1444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207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423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533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1455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yperlink" Target="http://www.3gpp.org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FD9AAC-6681-4A9F-B323-E7EC62548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452933-BF50-4485-A188-C5CDFB2694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9DB721-665B-4555-A45C-1079B6DE52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474C80-3535-44FB-902D-DC6275A5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3638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Jaya Rao</cp:lastModifiedBy>
  <cp:revision>6</cp:revision>
  <dcterms:created xsi:type="dcterms:W3CDTF">2020-10-23T22:17:00Z</dcterms:created>
  <dcterms:modified xsi:type="dcterms:W3CDTF">2020-10-23T22:34:00Z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